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DB2" w:rsidRPr="004C0B4F" w:rsidRDefault="00045C2B" w:rsidP="004C0B4F">
      <w:pPr>
        <w:spacing w:line="240" w:lineRule="auto"/>
        <w:jc w:val="center"/>
        <w:rPr>
          <w:bCs/>
          <w:sz w:val="28"/>
        </w:rPr>
      </w:pPr>
      <w:r w:rsidRPr="00045C2B">
        <w:rPr>
          <w:bCs/>
          <w:noProof/>
        </w:rPr>
        <w:pict>
          <v:group id="_x0000_s1162" style="position:absolute;left:0;text-align:left;margin-left:3.75pt;margin-top:14.65pt;width:509.2pt;height:684.15pt;z-index:251689984" coordorigin="915,1362" coordsize="10184,13683">
            <v:rect id="_x0000_s1028" style="position:absolute;left:915;top:1362;width:10184;height:13683" o:regroupid="1" filled="f" strokeweight="6pt">
              <v:stroke linestyle="thickBetweenThin"/>
            </v:rect>
            <v:line id="_x0000_s1029" style="position:absolute" from="970,13935" to="11034,13935" o:regroupid="1" strokeweight="6pt">
              <v:stroke linestyle="thickBetweenThin"/>
            </v:line>
          </v:group>
        </w:pict>
      </w:r>
    </w:p>
    <w:p w:rsidR="008C4DB2" w:rsidRDefault="008C4DB2" w:rsidP="008C4DB2">
      <w:pPr>
        <w:spacing w:after="0" w:line="240" w:lineRule="auto"/>
        <w:jc w:val="center"/>
        <w:rPr>
          <w:rFonts w:cs="Arial"/>
          <w:b/>
          <w:sz w:val="36"/>
        </w:rPr>
      </w:pPr>
    </w:p>
    <w:p w:rsidR="006B67AE" w:rsidRDefault="00D23938" w:rsidP="00ED2E62">
      <w:pPr>
        <w:spacing w:after="0" w:line="240" w:lineRule="auto"/>
        <w:jc w:val="center"/>
        <w:rPr>
          <w:rFonts w:cs="Arial"/>
          <w:b/>
          <w:sz w:val="32"/>
        </w:rPr>
      </w:pPr>
      <w:r w:rsidRPr="00124411">
        <w:rPr>
          <w:rFonts w:cs="Arial"/>
          <w:b/>
          <w:sz w:val="32"/>
        </w:rPr>
        <w:t xml:space="preserve">TERMS &amp; CONDITIONS FOR SUPPLY OF </w:t>
      </w:r>
      <w:r w:rsidR="00ED2E62">
        <w:rPr>
          <w:rFonts w:cs="Arial"/>
          <w:b/>
          <w:sz w:val="32"/>
        </w:rPr>
        <w:t>REFRESHMENT ITEMS</w:t>
      </w:r>
    </w:p>
    <w:p w:rsidR="00D577E6" w:rsidRPr="00D23938" w:rsidRDefault="006B67AE" w:rsidP="008C4DB2">
      <w:pPr>
        <w:spacing w:after="0" w:line="240" w:lineRule="auto"/>
        <w:jc w:val="center"/>
        <w:rPr>
          <w:rFonts w:cs="Arial"/>
          <w:b/>
          <w:sz w:val="34"/>
        </w:rPr>
      </w:pPr>
      <w:r>
        <w:rPr>
          <w:rFonts w:cs="Arial"/>
          <w:b/>
          <w:sz w:val="32"/>
        </w:rPr>
        <w:t>FOR BIO MEDICAL TRAINING PROGRAMME</w:t>
      </w:r>
      <w:r w:rsidR="00ED2E62">
        <w:rPr>
          <w:rFonts w:cs="Arial"/>
          <w:b/>
          <w:sz w:val="32"/>
        </w:rPr>
        <w:t xml:space="preserve"> 201</w:t>
      </w:r>
      <w:r w:rsidR="00D3500A">
        <w:rPr>
          <w:rFonts w:cs="Arial"/>
          <w:b/>
          <w:sz w:val="32"/>
        </w:rPr>
        <w:t>9</w:t>
      </w:r>
      <w:r w:rsidR="00ED2E62">
        <w:rPr>
          <w:rFonts w:cs="Arial"/>
          <w:b/>
          <w:sz w:val="32"/>
        </w:rPr>
        <w:t>-20</w:t>
      </w:r>
    </w:p>
    <w:p w:rsidR="00D577E6" w:rsidRDefault="004C0B4F" w:rsidP="008C4DB2">
      <w:pPr>
        <w:spacing w:line="240" w:lineRule="auto"/>
        <w:rPr>
          <w:bCs/>
        </w:rPr>
      </w:pPr>
      <w:r>
        <w:rPr>
          <w:bCs/>
          <w:noProof/>
        </w:rPr>
        <w:drawing>
          <wp:anchor distT="0" distB="0" distL="114300" distR="114300" simplePos="0" relativeHeight="251686912" behindDoc="1" locked="0" layoutInCell="1" allowOverlap="1">
            <wp:simplePos x="0" y="0"/>
            <wp:positionH relativeFrom="column">
              <wp:posOffset>2809875</wp:posOffset>
            </wp:positionH>
            <wp:positionV relativeFrom="paragraph">
              <wp:posOffset>97790</wp:posOffset>
            </wp:positionV>
            <wp:extent cx="1066800" cy="1066800"/>
            <wp:effectExtent l="19050" t="0" r="0" b="0"/>
            <wp:wrapNone/>
            <wp:docPr id="1" name="Picture 1" descr="G:\Pradeep\Logos\SC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adeep\Logos\SCB Logo.jpg"/>
                    <pic:cNvPicPr>
                      <a:picLocks noChangeAspect="1" noChangeArrowheads="1"/>
                    </pic:cNvPicPr>
                  </pic:nvPicPr>
                  <pic:blipFill>
                    <a:blip r:embed="rId8" cstate="print"/>
                    <a:srcRect/>
                    <a:stretch>
                      <a:fillRect/>
                    </a:stretch>
                  </pic:blipFill>
                  <pic:spPr bwMode="auto">
                    <a:xfrm>
                      <a:off x="0" y="0"/>
                      <a:ext cx="1066800" cy="1066800"/>
                    </a:xfrm>
                    <a:prstGeom prst="rect">
                      <a:avLst/>
                    </a:prstGeom>
                    <a:noFill/>
                    <a:ln w="9525">
                      <a:noFill/>
                      <a:miter lim="800000"/>
                      <a:headEnd/>
                      <a:tailEnd/>
                    </a:ln>
                  </pic:spPr>
                </pic:pic>
              </a:graphicData>
            </a:graphic>
          </wp:anchor>
        </w:drawing>
      </w:r>
    </w:p>
    <w:p w:rsidR="00D577E6" w:rsidRDefault="00D577E6" w:rsidP="008C4DB2">
      <w:pPr>
        <w:pStyle w:val="xl32"/>
        <w:spacing w:before="0" w:beforeAutospacing="0" w:after="0" w:afterAutospacing="0"/>
        <w:rPr>
          <w:rFonts w:ascii="Times New Roman" w:hAnsi="Times New Roman" w:cs="Times New Roman"/>
          <w:iCs/>
          <w:u w:val="single"/>
          <w:lang w:val="en-US"/>
        </w:rPr>
      </w:pPr>
    </w:p>
    <w:p w:rsidR="008C4DB2" w:rsidRDefault="008C4DB2" w:rsidP="008C4DB2">
      <w:pPr>
        <w:pStyle w:val="xl32"/>
        <w:spacing w:before="0" w:beforeAutospacing="0" w:after="0" w:afterAutospacing="0"/>
        <w:rPr>
          <w:rFonts w:ascii="Times New Roman" w:hAnsi="Times New Roman" w:cs="Times New Roman"/>
          <w:iCs/>
          <w:u w:val="single"/>
          <w:lang w:val="en-US"/>
        </w:rPr>
      </w:pPr>
    </w:p>
    <w:p w:rsidR="008C4DB2" w:rsidRDefault="008C4DB2" w:rsidP="008C4DB2">
      <w:pPr>
        <w:pStyle w:val="xl32"/>
        <w:spacing w:before="0" w:beforeAutospacing="0" w:after="0" w:afterAutospacing="0"/>
        <w:rPr>
          <w:rFonts w:ascii="Times New Roman" w:hAnsi="Times New Roman" w:cs="Times New Roman"/>
          <w:iCs/>
          <w:u w:val="single"/>
          <w:lang w:val="en-US"/>
        </w:rPr>
      </w:pPr>
    </w:p>
    <w:p w:rsidR="008C4DB2" w:rsidRDefault="008C4DB2" w:rsidP="008C4DB2">
      <w:pPr>
        <w:pStyle w:val="xl32"/>
        <w:spacing w:before="0" w:beforeAutospacing="0" w:after="0" w:afterAutospacing="0"/>
        <w:rPr>
          <w:rFonts w:ascii="Times New Roman" w:hAnsi="Times New Roman" w:cs="Times New Roman"/>
          <w:iCs/>
          <w:u w:val="single"/>
          <w:lang w:val="en-US"/>
        </w:rPr>
      </w:pPr>
    </w:p>
    <w:p w:rsidR="008C4DB2" w:rsidRDefault="008C4DB2" w:rsidP="008C4DB2">
      <w:pPr>
        <w:pStyle w:val="xl32"/>
        <w:spacing w:before="0" w:beforeAutospacing="0" w:after="0" w:afterAutospacing="0"/>
        <w:rPr>
          <w:rFonts w:ascii="Times New Roman" w:hAnsi="Times New Roman" w:cs="Times New Roman"/>
          <w:iCs/>
          <w:u w:val="single"/>
          <w:lang w:val="en-US"/>
        </w:rPr>
      </w:pPr>
    </w:p>
    <w:p w:rsidR="008C4DB2" w:rsidRPr="008C4DB2" w:rsidRDefault="008C4DB2" w:rsidP="004C0B4F">
      <w:pPr>
        <w:pStyle w:val="xl32"/>
        <w:spacing w:before="0" w:beforeAutospacing="0" w:after="0" w:afterAutospacing="0"/>
        <w:jc w:val="left"/>
        <w:rPr>
          <w:rFonts w:ascii="Times New Roman" w:hAnsi="Times New Roman" w:cs="Times New Roman"/>
          <w:iCs/>
          <w:u w:val="single"/>
          <w:lang w:val="en-US"/>
        </w:rPr>
      </w:pPr>
    </w:p>
    <w:p w:rsidR="00CD1766" w:rsidRDefault="005F1BEA" w:rsidP="008C4DB2">
      <w:pPr>
        <w:spacing w:after="0" w:line="240" w:lineRule="auto"/>
        <w:jc w:val="center"/>
        <w:rPr>
          <w:b/>
          <w:sz w:val="36"/>
          <w:szCs w:val="44"/>
        </w:rPr>
      </w:pPr>
      <w:r>
        <w:rPr>
          <w:b/>
          <w:sz w:val="36"/>
          <w:szCs w:val="44"/>
        </w:rPr>
        <w:t xml:space="preserve">OFFICE OF THE SUPERINTENDENT SCB MEDICAL COLLEGE </w:t>
      </w:r>
    </w:p>
    <w:p w:rsidR="00D23938" w:rsidRDefault="005F1BEA" w:rsidP="008C4DB2">
      <w:pPr>
        <w:spacing w:after="0" w:line="240" w:lineRule="auto"/>
        <w:jc w:val="center"/>
        <w:rPr>
          <w:b/>
          <w:sz w:val="36"/>
          <w:szCs w:val="44"/>
        </w:rPr>
      </w:pPr>
      <w:r>
        <w:rPr>
          <w:b/>
          <w:sz w:val="36"/>
          <w:szCs w:val="44"/>
        </w:rPr>
        <w:t>&amp; HOSPITAL, CUTTACK</w:t>
      </w:r>
    </w:p>
    <w:p w:rsidR="00D23938" w:rsidRDefault="005F1BEA" w:rsidP="008C4DB2">
      <w:pPr>
        <w:spacing w:after="0" w:line="240" w:lineRule="auto"/>
        <w:jc w:val="center"/>
        <w:rPr>
          <w:b/>
          <w:sz w:val="36"/>
          <w:szCs w:val="44"/>
        </w:rPr>
      </w:pPr>
      <w:r>
        <w:rPr>
          <w:b/>
          <w:sz w:val="36"/>
          <w:szCs w:val="44"/>
        </w:rPr>
        <w:t>HEALTH AND F.W DEPARTMENT GOVERNMENT OF ODISHA</w:t>
      </w:r>
    </w:p>
    <w:p w:rsidR="00D577E6" w:rsidRDefault="00D577E6" w:rsidP="008C4DB2">
      <w:pPr>
        <w:spacing w:after="0" w:line="240" w:lineRule="auto"/>
        <w:jc w:val="center"/>
        <w:rPr>
          <w:bCs/>
        </w:rPr>
      </w:pPr>
    </w:p>
    <w:p w:rsidR="005F1BEA" w:rsidRDefault="005F1BEA" w:rsidP="008C4DB2">
      <w:pPr>
        <w:spacing w:after="0" w:line="240" w:lineRule="auto"/>
        <w:jc w:val="center"/>
        <w:rPr>
          <w:bCs/>
        </w:rPr>
      </w:pPr>
    </w:p>
    <w:p w:rsidR="00D577E6" w:rsidRDefault="00D577E6" w:rsidP="008C4DB2">
      <w:pPr>
        <w:spacing w:line="240" w:lineRule="auto"/>
        <w:jc w:val="center"/>
        <w:rPr>
          <w:bCs/>
        </w:rPr>
      </w:pPr>
    </w:p>
    <w:p w:rsidR="004C0B4F" w:rsidRDefault="004C0B4F" w:rsidP="008C4DB2">
      <w:pPr>
        <w:spacing w:line="240" w:lineRule="auto"/>
        <w:jc w:val="center"/>
        <w:rPr>
          <w:bCs/>
        </w:rPr>
      </w:pPr>
    </w:p>
    <w:p w:rsidR="004C0B4F" w:rsidRPr="00124411" w:rsidRDefault="004C0B4F" w:rsidP="00124411">
      <w:pPr>
        <w:pStyle w:val="Default"/>
        <w:tabs>
          <w:tab w:val="left" w:pos="4680"/>
        </w:tabs>
        <w:spacing w:line="360" w:lineRule="auto"/>
        <w:ind w:left="360"/>
        <w:rPr>
          <w:sz w:val="20"/>
          <w:szCs w:val="22"/>
        </w:rPr>
      </w:pPr>
      <w:r w:rsidRPr="00124411">
        <w:rPr>
          <w:sz w:val="20"/>
          <w:szCs w:val="22"/>
        </w:rPr>
        <w:t>DATE FOR COMMENCEMENT OF TENDER</w:t>
      </w:r>
      <w:r w:rsidR="009503AA" w:rsidRPr="00124411">
        <w:rPr>
          <w:sz w:val="20"/>
          <w:szCs w:val="22"/>
        </w:rPr>
        <w:tab/>
      </w:r>
      <w:r w:rsidR="007744B9">
        <w:rPr>
          <w:sz w:val="20"/>
          <w:szCs w:val="22"/>
        </w:rPr>
        <w:t xml:space="preserve"> : 13.08.2019 to 28.08.2019</w:t>
      </w:r>
    </w:p>
    <w:p w:rsidR="004C0B4F" w:rsidRPr="00124411" w:rsidRDefault="00124411" w:rsidP="00124411">
      <w:pPr>
        <w:pStyle w:val="Default"/>
        <w:tabs>
          <w:tab w:val="left" w:pos="4680"/>
        </w:tabs>
        <w:spacing w:line="360" w:lineRule="auto"/>
        <w:ind w:left="360"/>
        <w:rPr>
          <w:sz w:val="20"/>
          <w:szCs w:val="22"/>
        </w:rPr>
      </w:pPr>
      <w:r>
        <w:rPr>
          <w:b/>
          <w:sz w:val="20"/>
          <w:szCs w:val="22"/>
        </w:rPr>
        <w:tab/>
        <w:t xml:space="preserve">  </w:t>
      </w:r>
      <w:r w:rsidR="00FF6FE5">
        <w:rPr>
          <w:b/>
          <w:sz w:val="20"/>
          <w:szCs w:val="22"/>
        </w:rPr>
        <w:t xml:space="preserve"> </w:t>
      </w:r>
      <w:r w:rsidR="004C0B4F" w:rsidRPr="00124411">
        <w:rPr>
          <w:b/>
          <w:sz w:val="20"/>
          <w:szCs w:val="22"/>
        </w:rPr>
        <w:t>1</w:t>
      </w:r>
      <w:r w:rsidR="00A711BC" w:rsidRPr="00124411">
        <w:rPr>
          <w:b/>
          <w:sz w:val="20"/>
          <w:szCs w:val="22"/>
        </w:rPr>
        <w:t>0</w:t>
      </w:r>
      <w:r w:rsidR="004C0B4F" w:rsidRPr="00124411">
        <w:rPr>
          <w:b/>
          <w:sz w:val="20"/>
          <w:szCs w:val="22"/>
        </w:rPr>
        <w:t xml:space="preserve"> A.M TO </w:t>
      </w:r>
      <w:r w:rsidR="00A711BC" w:rsidRPr="00124411">
        <w:rPr>
          <w:b/>
          <w:sz w:val="20"/>
          <w:szCs w:val="22"/>
        </w:rPr>
        <w:t>5</w:t>
      </w:r>
      <w:r w:rsidR="004C0B4F" w:rsidRPr="00124411">
        <w:rPr>
          <w:b/>
          <w:sz w:val="20"/>
          <w:szCs w:val="22"/>
        </w:rPr>
        <w:t xml:space="preserve"> P.M</w:t>
      </w:r>
      <w:r w:rsidR="004C0B4F" w:rsidRPr="00124411">
        <w:rPr>
          <w:sz w:val="20"/>
          <w:szCs w:val="22"/>
        </w:rPr>
        <w:t xml:space="preserve"> (only working day) </w:t>
      </w:r>
    </w:p>
    <w:p w:rsidR="004C0B4F" w:rsidRPr="00124411" w:rsidRDefault="004C0B4F" w:rsidP="00124411">
      <w:pPr>
        <w:pStyle w:val="Default"/>
        <w:tabs>
          <w:tab w:val="left" w:pos="4680"/>
        </w:tabs>
        <w:spacing w:line="360" w:lineRule="auto"/>
        <w:ind w:left="360"/>
        <w:rPr>
          <w:sz w:val="20"/>
          <w:szCs w:val="22"/>
        </w:rPr>
      </w:pPr>
    </w:p>
    <w:p w:rsidR="004C0B4F" w:rsidRPr="00124411" w:rsidRDefault="004C0B4F" w:rsidP="00124411">
      <w:pPr>
        <w:pStyle w:val="Default"/>
        <w:tabs>
          <w:tab w:val="left" w:pos="4680"/>
        </w:tabs>
        <w:spacing w:line="360" w:lineRule="auto"/>
        <w:ind w:left="360"/>
        <w:rPr>
          <w:sz w:val="20"/>
          <w:szCs w:val="22"/>
        </w:rPr>
      </w:pPr>
      <w:r w:rsidRPr="00124411">
        <w:rPr>
          <w:sz w:val="20"/>
          <w:szCs w:val="22"/>
        </w:rPr>
        <w:t xml:space="preserve">LAST DATE OF RECEIPT OF TENDER </w:t>
      </w:r>
      <w:r w:rsidRPr="00124411">
        <w:rPr>
          <w:sz w:val="20"/>
          <w:szCs w:val="22"/>
        </w:rPr>
        <w:tab/>
        <w:t xml:space="preserve">: </w:t>
      </w:r>
      <w:r w:rsidR="007744B9">
        <w:rPr>
          <w:sz w:val="20"/>
          <w:szCs w:val="22"/>
        </w:rPr>
        <w:t xml:space="preserve">29.08.2019 </w:t>
      </w:r>
      <w:r w:rsidR="005F1BEA" w:rsidRPr="00124411">
        <w:rPr>
          <w:b/>
          <w:sz w:val="20"/>
          <w:szCs w:val="22"/>
        </w:rPr>
        <w:t xml:space="preserve">up to </w:t>
      </w:r>
      <w:r w:rsidR="00A711BC" w:rsidRPr="00124411">
        <w:rPr>
          <w:b/>
          <w:sz w:val="20"/>
          <w:szCs w:val="22"/>
        </w:rPr>
        <w:t>5</w:t>
      </w:r>
      <w:r w:rsidRPr="00124411">
        <w:rPr>
          <w:b/>
          <w:sz w:val="20"/>
          <w:szCs w:val="22"/>
        </w:rPr>
        <w:t xml:space="preserve"> PM</w:t>
      </w:r>
      <w:r w:rsidRPr="00124411">
        <w:rPr>
          <w:sz w:val="20"/>
          <w:szCs w:val="22"/>
        </w:rPr>
        <w:t xml:space="preserve"> </w:t>
      </w:r>
    </w:p>
    <w:p w:rsidR="004C0B4F" w:rsidRPr="00124411" w:rsidRDefault="004C0B4F" w:rsidP="00124411">
      <w:pPr>
        <w:pStyle w:val="Default"/>
        <w:tabs>
          <w:tab w:val="left" w:pos="4680"/>
        </w:tabs>
        <w:spacing w:line="360" w:lineRule="auto"/>
        <w:ind w:left="360"/>
        <w:rPr>
          <w:sz w:val="20"/>
          <w:szCs w:val="22"/>
        </w:rPr>
      </w:pPr>
    </w:p>
    <w:p w:rsidR="004C0B4F" w:rsidRPr="00124411" w:rsidRDefault="004C0B4F" w:rsidP="00124411">
      <w:pPr>
        <w:pStyle w:val="Default"/>
        <w:tabs>
          <w:tab w:val="left" w:pos="4680"/>
        </w:tabs>
        <w:spacing w:line="360" w:lineRule="auto"/>
        <w:ind w:left="360"/>
        <w:rPr>
          <w:sz w:val="20"/>
          <w:szCs w:val="22"/>
        </w:rPr>
      </w:pPr>
      <w:r w:rsidRPr="00124411">
        <w:rPr>
          <w:sz w:val="20"/>
          <w:szCs w:val="22"/>
        </w:rPr>
        <w:t xml:space="preserve">DATE OF OPENING OF TECHNICAL BID </w:t>
      </w:r>
      <w:r w:rsidRPr="00124411">
        <w:rPr>
          <w:sz w:val="20"/>
          <w:szCs w:val="22"/>
        </w:rPr>
        <w:tab/>
        <w:t xml:space="preserve">: </w:t>
      </w:r>
      <w:r w:rsidR="007744B9">
        <w:rPr>
          <w:sz w:val="20"/>
          <w:szCs w:val="22"/>
        </w:rPr>
        <w:t xml:space="preserve">30.08.2019 </w:t>
      </w:r>
      <w:r w:rsidR="005F1BEA" w:rsidRPr="00124411">
        <w:rPr>
          <w:b/>
          <w:sz w:val="20"/>
          <w:szCs w:val="22"/>
        </w:rPr>
        <w:t>at</w:t>
      </w:r>
      <w:r w:rsidRPr="00124411">
        <w:rPr>
          <w:b/>
          <w:sz w:val="20"/>
          <w:szCs w:val="22"/>
        </w:rPr>
        <w:t xml:space="preserve"> </w:t>
      </w:r>
      <w:r w:rsidR="00A711BC" w:rsidRPr="00124411">
        <w:rPr>
          <w:b/>
          <w:sz w:val="20"/>
          <w:szCs w:val="22"/>
        </w:rPr>
        <w:t>4</w:t>
      </w:r>
      <w:r w:rsidR="007744B9">
        <w:rPr>
          <w:b/>
          <w:sz w:val="20"/>
          <w:szCs w:val="22"/>
        </w:rPr>
        <w:t xml:space="preserve">.30 </w:t>
      </w:r>
      <w:r w:rsidRPr="00124411">
        <w:rPr>
          <w:b/>
          <w:sz w:val="20"/>
          <w:szCs w:val="22"/>
        </w:rPr>
        <w:t xml:space="preserve"> PM</w:t>
      </w:r>
      <w:r w:rsidRPr="00124411">
        <w:rPr>
          <w:sz w:val="20"/>
          <w:szCs w:val="22"/>
        </w:rPr>
        <w:t xml:space="preserve"> </w:t>
      </w:r>
    </w:p>
    <w:p w:rsidR="004C0B4F" w:rsidRPr="00124411" w:rsidRDefault="004C0B4F" w:rsidP="00124411">
      <w:pPr>
        <w:pStyle w:val="Default"/>
        <w:tabs>
          <w:tab w:val="left" w:pos="4680"/>
        </w:tabs>
        <w:spacing w:line="360" w:lineRule="auto"/>
        <w:ind w:left="360"/>
        <w:rPr>
          <w:sz w:val="20"/>
          <w:szCs w:val="22"/>
        </w:rPr>
      </w:pPr>
    </w:p>
    <w:p w:rsidR="004C0B4F" w:rsidRPr="00124411" w:rsidRDefault="004C0B4F" w:rsidP="00124411">
      <w:pPr>
        <w:pStyle w:val="Default"/>
        <w:tabs>
          <w:tab w:val="left" w:pos="4680"/>
        </w:tabs>
        <w:spacing w:line="360" w:lineRule="auto"/>
        <w:ind w:left="360"/>
        <w:rPr>
          <w:sz w:val="20"/>
          <w:szCs w:val="22"/>
        </w:rPr>
      </w:pPr>
      <w:r w:rsidRPr="00124411">
        <w:rPr>
          <w:sz w:val="20"/>
          <w:szCs w:val="22"/>
        </w:rPr>
        <w:t xml:space="preserve">PLACE OF OPENING OF TENDER </w:t>
      </w:r>
      <w:r w:rsidRPr="00124411">
        <w:rPr>
          <w:sz w:val="20"/>
          <w:szCs w:val="22"/>
        </w:rPr>
        <w:tab/>
        <w:t xml:space="preserve">: </w:t>
      </w:r>
      <w:r w:rsidR="0088301C" w:rsidRPr="00124411">
        <w:rPr>
          <w:sz w:val="20"/>
          <w:szCs w:val="22"/>
        </w:rPr>
        <w:t>O/O THE SUPERINTENDENT</w:t>
      </w:r>
    </w:p>
    <w:p w:rsidR="004C0B4F" w:rsidRPr="00124411" w:rsidRDefault="004C0B4F" w:rsidP="00124411">
      <w:pPr>
        <w:pStyle w:val="Default"/>
        <w:tabs>
          <w:tab w:val="left" w:pos="4680"/>
        </w:tabs>
        <w:spacing w:line="360" w:lineRule="auto"/>
        <w:ind w:left="360"/>
        <w:rPr>
          <w:sz w:val="20"/>
          <w:szCs w:val="22"/>
        </w:rPr>
      </w:pPr>
    </w:p>
    <w:p w:rsidR="004C0B4F" w:rsidRPr="00124411" w:rsidRDefault="004C0B4F" w:rsidP="00124411">
      <w:pPr>
        <w:pStyle w:val="Default"/>
        <w:tabs>
          <w:tab w:val="left" w:pos="4680"/>
        </w:tabs>
        <w:ind w:left="360"/>
        <w:rPr>
          <w:sz w:val="20"/>
          <w:szCs w:val="22"/>
        </w:rPr>
      </w:pPr>
      <w:r w:rsidRPr="00124411">
        <w:rPr>
          <w:sz w:val="20"/>
          <w:szCs w:val="22"/>
        </w:rPr>
        <w:t xml:space="preserve">ADDRESS FOR COMMUNICATION </w:t>
      </w:r>
      <w:r w:rsidRPr="00124411">
        <w:rPr>
          <w:sz w:val="20"/>
          <w:szCs w:val="22"/>
        </w:rPr>
        <w:tab/>
        <w:t xml:space="preserve">: SUPERINTENDENT, </w:t>
      </w:r>
    </w:p>
    <w:p w:rsidR="004C0B4F" w:rsidRPr="00124411" w:rsidRDefault="004C0B4F" w:rsidP="00124411">
      <w:pPr>
        <w:pStyle w:val="Default"/>
        <w:tabs>
          <w:tab w:val="left" w:pos="4680"/>
        </w:tabs>
        <w:ind w:left="360"/>
        <w:rPr>
          <w:sz w:val="20"/>
          <w:szCs w:val="22"/>
        </w:rPr>
      </w:pPr>
      <w:r w:rsidRPr="00124411">
        <w:rPr>
          <w:sz w:val="20"/>
          <w:szCs w:val="22"/>
        </w:rPr>
        <w:t xml:space="preserve">                         &amp; </w:t>
      </w:r>
      <w:r w:rsidRPr="00124411">
        <w:rPr>
          <w:sz w:val="20"/>
          <w:szCs w:val="22"/>
        </w:rPr>
        <w:tab/>
      </w:r>
      <w:r w:rsidR="00FF6FE5">
        <w:rPr>
          <w:sz w:val="20"/>
          <w:szCs w:val="22"/>
        </w:rPr>
        <w:t xml:space="preserve">  </w:t>
      </w:r>
      <w:r w:rsidRPr="00124411">
        <w:rPr>
          <w:sz w:val="20"/>
          <w:szCs w:val="22"/>
        </w:rPr>
        <w:t>SCB MEDICAL COLLEGE HOSPITAL</w:t>
      </w:r>
    </w:p>
    <w:p w:rsidR="00D577E6" w:rsidRPr="00FF6FE5" w:rsidRDefault="004C0B4F" w:rsidP="00124411">
      <w:pPr>
        <w:tabs>
          <w:tab w:val="left" w:pos="4680"/>
        </w:tabs>
        <w:spacing w:line="240" w:lineRule="auto"/>
        <w:ind w:left="360"/>
        <w:rPr>
          <w:rFonts w:ascii="Arial" w:hAnsi="Arial"/>
          <w:bCs/>
          <w:sz w:val="20"/>
        </w:rPr>
      </w:pPr>
      <w:r w:rsidRPr="00FF6FE5">
        <w:rPr>
          <w:rFonts w:ascii="Arial" w:hAnsi="Arial"/>
          <w:sz w:val="20"/>
        </w:rPr>
        <w:t xml:space="preserve">AND RECEIPT OF BID DOCUMENTS </w:t>
      </w:r>
      <w:r w:rsidRPr="00FF6FE5">
        <w:rPr>
          <w:rFonts w:ascii="Arial" w:hAnsi="Arial"/>
          <w:sz w:val="20"/>
        </w:rPr>
        <w:tab/>
        <w:t xml:space="preserve">  CUTTACK</w:t>
      </w:r>
    </w:p>
    <w:p w:rsidR="00D577E6" w:rsidRDefault="00D577E6" w:rsidP="008C4DB2">
      <w:pPr>
        <w:spacing w:line="240" w:lineRule="auto"/>
        <w:jc w:val="center"/>
        <w:rPr>
          <w:b/>
          <w:bCs/>
          <w:sz w:val="26"/>
          <w:szCs w:val="26"/>
        </w:rPr>
      </w:pPr>
    </w:p>
    <w:p w:rsidR="005F1BEA" w:rsidRDefault="005F1BEA" w:rsidP="001818CD">
      <w:pPr>
        <w:spacing w:after="0" w:line="240" w:lineRule="auto"/>
        <w:jc w:val="center"/>
        <w:rPr>
          <w:rFonts w:ascii="Bookman Old Style" w:hAnsi="Bookman Old Style"/>
          <w:b/>
          <w:w w:val="95"/>
          <w:sz w:val="28"/>
          <w:u w:val="single"/>
        </w:rPr>
      </w:pPr>
    </w:p>
    <w:p w:rsidR="005F1BEA" w:rsidRDefault="005F1BEA">
      <w:pPr>
        <w:rPr>
          <w:rFonts w:ascii="Bookman Old Style" w:hAnsi="Bookman Old Style"/>
          <w:b/>
          <w:w w:val="95"/>
          <w:sz w:val="28"/>
          <w:u w:val="single"/>
        </w:rPr>
      </w:pPr>
      <w:r>
        <w:rPr>
          <w:rFonts w:ascii="Bookman Old Style" w:hAnsi="Bookman Old Style"/>
          <w:b/>
          <w:w w:val="95"/>
          <w:sz w:val="28"/>
          <w:u w:val="single"/>
        </w:rPr>
        <w:br w:type="page"/>
      </w:r>
    </w:p>
    <w:p w:rsidR="001818CD" w:rsidRPr="001818CD" w:rsidRDefault="0038503F" w:rsidP="007464D7">
      <w:pPr>
        <w:spacing w:after="0" w:line="319" w:lineRule="auto"/>
        <w:contextualSpacing/>
        <w:jc w:val="center"/>
        <w:rPr>
          <w:rFonts w:ascii="Bookman Old Style" w:hAnsi="Bookman Old Style"/>
          <w:b/>
          <w:w w:val="95"/>
          <w:sz w:val="28"/>
          <w:u w:val="single"/>
        </w:rPr>
      </w:pPr>
      <w:r w:rsidRPr="001818CD">
        <w:rPr>
          <w:rFonts w:ascii="Bookman Old Style" w:hAnsi="Bookman Old Style"/>
          <w:b/>
          <w:w w:val="95"/>
          <w:sz w:val="28"/>
          <w:u w:val="single"/>
        </w:rPr>
        <w:lastRenderedPageBreak/>
        <w:t xml:space="preserve">TERMS &amp; CONDITIONS FOR ACCEPTANCE OF TENDER FOR </w:t>
      </w:r>
      <w:r w:rsidR="00BC272E">
        <w:rPr>
          <w:rFonts w:ascii="Bookman Old Style" w:hAnsi="Bookman Old Style"/>
          <w:b/>
          <w:w w:val="95"/>
          <w:sz w:val="28"/>
          <w:u w:val="single"/>
        </w:rPr>
        <w:t xml:space="preserve">REFRESHMENT </w:t>
      </w:r>
      <w:r>
        <w:rPr>
          <w:rFonts w:ascii="Bookman Old Style" w:hAnsi="Bookman Old Style"/>
          <w:b/>
          <w:w w:val="95"/>
          <w:sz w:val="28"/>
          <w:u w:val="single"/>
        </w:rPr>
        <w:t>OF BIO-MEDICAL TRAINING</w:t>
      </w:r>
      <w:r w:rsidR="00BC272E">
        <w:rPr>
          <w:rFonts w:ascii="Bookman Old Style" w:hAnsi="Bookman Old Style"/>
          <w:b/>
          <w:w w:val="95"/>
          <w:sz w:val="28"/>
          <w:u w:val="single"/>
        </w:rPr>
        <w:t xml:space="preserve"> PROGRAMME</w:t>
      </w:r>
    </w:p>
    <w:p w:rsidR="001818CD" w:rsidRPr="001818CD" w:rsidRDefault="001818CD" w:rsidP="007464D7">
      <w:pPr>
        <w:pStyle w:val="ListParagraph"/>
        <w:numPr>
          <w:ilvl w:val="0"/>
          <w:numId w:val="37"/>
        </w:numPr>
        <w:spacing w:line="319" w:lineRule="auto"/>
        <w:ind w:hanging="720"/>
        <w:contextualSpacing/>
        <w:jc w:val="both"/>
        <w:rPr>
          <w:rFonts w:ascii="Bookman Old Style" w:hAnsi="Bookman Old Style"/>
        </w:rPr>
      </w:pPr>
      <w:r w:rsidRPr="001818CD">
        <w:rPr>
          <w:rFonts w:ascii="Bookman Old Style" w:hAnsi="Bookman Old Style"/>
        </w:rPr>
        <w:t>S</w:t>
      </w:r>
      <w:r w:rsidRPr="001818CD">
        <w:rPr>
          <w:rFonts w:ascii="Bookman Old Style" w:hAnsi="Bookman Old Style"/>
          <w:sz w:val="28"/>
        </w:rPr>
        <w:t xml:space="preserve">ealed </w:t>
      </w:r>
      <w:r w:rsidRPr="001818CD">
        <w:rPr>
          <w:rFonts w:ascii="Bookman Old Style" w:hAnsi="Bookman Old Style"/>
        </w:rPr>
        <w:t xml:space="preserve">bid should reach in the office of the Superintendent SCB Medical College Hospital Cuttack by 12.30 pm on or before from </w:t>
      </w:r>
      <w:r w:rsidR="007744B9">
        <w:rPr>
          <w:rFonts w:ascii="Bookman Old Style" w:hAnsi="Bookman Old Style"/>
        </w:rPr>
        <w:t>13.08.2019</w:t>
      </w:r>
      <w:r w:rsidRPr="001818CD">
        <w:rPr>
          <w:rFonts w:ascii="Bookman Old Style" w:hAnsi="Bookman Old Style"/>
        </w:rPr>
        <w:t>to</w:t>
      </w:r>
      <w:r w:rsidR="007744B9">
        <w:rPr>
          <w:rFonts w:ascii="Bookman Old Style" w:hAnsi="Bookman Old Style"/>
        </w:rPr>
        <w:t xml:space="preserve"> 28.08.2019</w:t>
      </w:r>
      <w:r w:rsidRPr="001818CD">
        <w:rPr>
          <w:rFonts w:ascii="Bookman Old Style" w:hAnsi="Bookman Old Style"/>
        </w:rPr>
        <w:t>by Speed/Registered/Couriers post only Bid received beyond the aforesaid time &amp; date will be returned to the sender unopened.</w:t>
      </w:r>
    </w:p>
    <w:p w:rsidR="001818CD" w:rsidRPr="001818CD" w:rsidRDefault="001818CD" w:rsidP="007464D7">
      <w:pPr>
        <w:pStyle w:val="ListParagraph"/>
        <w:numPr>
          <w:ilvl w:val="0"/>
          <w:numId w:val="37"/>
        </w:numPr>
        <w:spacing w:line="319" w:lineRule="auto"/>
        <w:ind w:hanging="720"/>
        <w:contextualSpacing/>
        <w:jc w:val="both"/>
        <w:rPr>
          <w:rFonts w:ascii="Bookman Old Style" w:hAnsi="Bookman Old Style"/>
        </w:rPr>
      </w:pPr>
      <w:r w:rsidRPr="001818CD">
        <w:rPr>
          <w:rFonts w:ascii="Bookman Old Style" w:hAnsi="Bookman Old Style"/>
        </w:rPr>
        <w:t xml:space="preserve">The sealed tender submitted by the bidder will be opened in the office chamber of Superintendent SCB Medical college Hospital Cuttack on </w:t>
      </w:r>
      <w:r w:rsidR="007744B9">
        <w:rPr>
          <w:rFonts w:ascii="Bookman Old Style" w:hAnsi="Bookman Old Style"/>
        </w:rPr>
        <w:t>29.08.2019</w:t>
      </w:r>
      <w:r w:rsidR="000F4A40">
        <w:rPr>
          <w:rFonts w:ascii="Bookman Old Style" w:hAnsi="Bookman Old Style"/>
        </w:rPr>
        <w:t xml:space="preserve"> </w:t>
      </w:r>
      <w:r w:rsidRPr="001818CD">
        <w:rPr>
          <w:rFonts w:ascii="Bookman Old Style" w:hAnsi="Bookman Old Style"/>
        </w:rPr>
        <w:t xml:space="preserve">at </w:t>
      </w:r>
      <w:r w:rsidR="007744B9">
        <w:rPr>
          <w:rFonts w:ascii="Bookman Old Style" w:hAnsi="Bookman Old Style"/>
        </w:rPr>
        <w:t>5</w:t>
      </w:r>
      <w:r w:rsidRPr="001818CD">
        <w:rPr>
          <w:rFonts w:ascii="Bookman Old Style" w:hAnsi="Bookman Old Style"/>
        </w:rPr>
        <w:t xml:space="preserve"> pm in presence of the bidder or his duly authorized representatives. </w:t>
      </w:r>
      <w:r w:rsidR="000F4A40">
        <w:rPr>
          <w:rFonts w:ascii="Bookman Old Style" w:hAnsi="Bookman Old Style"/>
        </w:rPr>
        <w:t xml:space="preserve">There will be </w:t>
      </w:r>
      <w:r w:rsidRPr="001818CD">
        <w:rPr>
          <w:rFonts w:ascii="Bookman Old Style" w:hAnsi="Bookman Old Style"/>
        </w:rPr>
        <w:t>no bar for opening of tender.</w:t>
      </w:r>
      <w:r w:rsidR="000F4A40">
        <w:rPr>
          <w:rFonts w:ascii="Bookman Old Style" w:hAnsi="Bookman Old Style"/>
        </w:rPr>
        <w:t xml:space="preserve"> If the bidder or their authorized representatives</w:t>
      </w:r>
      <w:r w:rsidR="00166A21">
        <w:rPr>
          <w:rFonts w:ascii="Bookman Old Style" w:hAnsi="Bookman Old Style"/>
        </w:rPr>
        <w:t xml:space="preserve"> fails to attend at the time of opening of the tender</w:t>
      </w:r>
      <w:r w:rsidR="000F4A40">
        <w:rPr>
          <w:rFonts w:ascii="Bookman Old Style" w:hAnsi="Bookman Old Style"/>
        </w:rPr>
        <w:t>.</w:t>
      </w:r>
    </w:p>
    <w:p w:rsidR="001818CD" w:rsidRPr="001818CD" w:rsidRDefault="001818CD" w:rsidP="007464D7">
      <w:pPr>
        <w:pStyle w:val="ListParagraph"/>
        <w:numPr>
          <w:ilvl w:val="0"/>
          <w:numId w:val="37"/>
        </w:numPr>
        <w:spacing w:line="319" w:lineRule="auto"/>
        <w:ind w:hanging="720"/>
        <w:contextualSpacing/>
        <w:jc w:val="both"/>
        <w:rPr>
          <w:rFonts w:ascii="Bookman Old Style" w:hAnsi="Bookman Old Style"/>
        </w:rPr>
      </w:pPr>
      <w:r w:rsidRPr="001818CD">
        <w:rPr>
          <w:rFonts w:ascii="Bookman Old Style" w:hAnsi="Bookman Old Style"/>
        </w:rPr>
        <w:t xml:space="preserve">The </w:t>
      </w:r>
      <w:r w:rsidR="000F4A40">
        <w:rPr>
          <w:rFonts w:ascii="Bookman Old Style" w:hAnsi="Bookman Old Style"/>
        </w:rPr>
        <w:t xml:space="preserve">EMD </w:t>
      </w:r>
      <w:r w:rsidRPr="001818CD">
        <w:rPr>
          <w:rFonts w:ascii="Bookman Old Style" w:hAnsi="Bookman Old Style"/>
        </w:rPr>
        <w:t xml:space="preserve">Rs.4000.00 (Rupees Four thousand) Only in shape of Demand Draft in favour of Superintendent, SCB Medical College Hospital, Cuttack. The </w:t>
      </w:r>
      <w:r w:rsidR="000F4A40">
        <w:rPr>
          <w:rFonts w:ascii="Bookman Old Style" w:hAnsi="Bookman Old Style"/>
        </w:rPr>
        <w:t>EMD money</w:t>
      </w:r>
      <w:r w:rsidRPr="001818CD">
        <w:rPr>
          <w:rFonts w:ascii="Bookman Old Style" w:hAnsi="Bookman Old Style"/>
        </w:rPr>
        <w:t xml:space="preserve"> of the Successful Bidder will be refunded after successful completion of supply.</w:t>
      </w:r>
    </w:p>
    <w:p w:rsidR="001818CD" w:rsidRPr="001818CD" w:rsidRDefault="001818CD" w:rsidP="007464D7">
      <w:pPr>
        <w:pStyle w:val="ListParagraph"/>
        <w:numPr>
          <w:ilvl w:val="0"/>
          <w:numId w:val="37"/>
        </w:numPr>
        <w:spacing w:line="319" w:lineRule="auto"/>
        <w:ind w:hanging="720"/>
        <w:contextualSpacing/>
        <w:jc w:val="both"/>
        <w:rPr>
          <w:rFonts w:ascii="Bookman Old Style" w:hAnsi="Bookman Old Style"/>
        </w:rPr>
      </w:pPr>
      <w:r w:rsidRPr="001818CD">
        <w:rPr>
          <w:rFonts w:ascii="Bookman Old Style" w:hAnsi="Bookman Old Style"/>
        </w:rPr>
        <w:t>Reputed firm /agencies having valid registration are eligible to participate in the bidding process &amp; quote for all the items.</w:t>
      </w:r>
    </w:p>
    <w:p w:rsidR="001818CD" w:rsidRPr="001818CD" w:rsidRDefault="001818CD" w:rsidP="007464D7">
      <w:pPr>
        <w:pStyle w:val="ListParagraph"/>
        <w:numPr>
          <w:ilvl w:val="0"/>
          <w:numId w:val="37"/>
        </w:numPr>
        <w:spacing w:line="319" w:lineRule="auto"/>
        <w:ind w:hanging="720"/>
        <w:contextualSpacing/>
        <w:jc w:val="both"/>
        <w:rPr>
          <w:rFonts w:ascii="Bookman Old Style" w:hAnsi="Bookman Old Style"/>
        </w:rPr>
      </w:pPr>
      <w:r w:rsidRPr="001818CD">
        <w:rPr>
          <w:rFonts w:ascii="Bookman Old Style" w:hAnsi="Bookman Old Style"/>
        </w:rPr>
        <w:t xml:space="preserve">Sealed covers containing the bid in the prescribed from should be submitted in sealed covers. </w:t>
      </w:r>
      <w:r w:rsidR="00635663">
        <w:rPr>
          <w:rFonts w:ascii="Bookman Old Style" w:hAnsi="Bookman Old Style"/>
        </w:rPr>
        <w:t>T</w:t>
      </w:r>
      <w:r w:rsidRPr="001818CD">
        <w:rPr>
          <w:rFonts w:ascii="Bookman Old Style" w:hAnsi="Bookman Old Style"/>
        </w:rPr>
        <w:t xml:space="preserve">he cover should be super scribed as </w:t>
      </w:r>
      <w:r w:rsidRPr="001818CD">
        <w:rPr>
          <w:rFonts w:ascii="Bookman Old Style" w:hAnsi="Bookman Old Style"/>
          <w:b/>
        </w:rPr>
        <w:t xml:space="preserve">“BID FOR SUPPLY OF </w:t>
      </w:r>
      <w:r w:rsidR="00C653EE" w:rsidRPr="00C653EE">
        <w:rPr>
          <w:rFonts w:ascii="Bookman Old Style" w:hAnsi="Bookman Old Style"/>
          <w:b/>
        </w:rPr>
        <w:t xml:space="preserve">SNACKS, TEA AND LUNCH </w:t>
      </w:r>
      <w:r w:rsidRPr="001818CD">
        <w:rPr>
          <w:rFonts w:ascii="Bookman Old Style" w:hAnsi="Bookman Old Style"/>
          <w:b/>
        </w:rPr>
        <w:t xml:space="preserve">FOR </w:t>
      </w:r>
      <w:r w:rsidR="006A79FB">
        <w:rPr>
          <w:rFonts w:ascii="Bookman Old Style" w:hAnsi="Bookman Old Style"/>
          <w:b/>
        </w:rPr>
        <w:t xml:space="preserve">BIO MEDICAL TRAINING </w:t>
      </w:r>
      <w:r w:rsidR="00C653EE">
        <w:rPr>
          <w:rFonts w:ascii="Bookman Old Style" w:hAnsi="Bookman Old Style"/>
          <w:b/>
        </w:rPr>
        <w:t xml:space="preserve">PROGRAMME </w:t>
      </w:r>
      <w:r w:rsidR="006A79FB">
        <w:rPr>
          <w:rFonts w:ascii="Bookman Old Style" w:hAnsi="Bookman Old Style"/>
          <w:b/>
        </w:rPr>
        <w:t xml:space="preserve">OF </w:t>
      </w:r>
      <w:r w:rsidRPr="001818CD">
        <w:rPr>
          <w:rFonts w:ascii="Bookman Old Style" w:hAnsi="Bookman Old Style"/>
          <w:b/>
        </w:rPr>
        <w:t>SCB MEDICAL COLLEGE &amp; HOSPITAL, CUTTACK.”</w:t>
      </w:r>
    </w:p>
    <w:p w:rsidR="001818CD" w:rsidRPr="001818CD" w:rsidRDefault="001818CD" w:rsidP="007464D7">
      <w:pPr>
        <w:pStyle w:val="ListParagraph"/>
        <w:numPr>
          <w:ilvl w:val="0"/>
          <w:numId w:val="37"/>
        </w:numPr>
        <w:spacing w:line="319" w:lineRule="auto"/>
        <w:ind w:hanging="720"/>
        <w:contextualSpacing/>
        <w:jc w:val="both"/>
        <w:rPr>
          <w:rFonts w:ascii="Bookman Old Style" w:hAnsi="Bookman Old Style"/>
        </w:rPr>
      </w:pPr>
      <w:r w:rsidRPr="001818CD">
        <w:rPr>
          <w:rFonts w:ascii="Bookman Old Style" w:hAnsi="Bookman Old Style"/>
        </w:rPr>
        <w:t>T</w:t>
      </w:r>
      <w:r w:rsidR="00544C9C">
        <w:rPr>
          <w:rFonts w:ascii="Bookman Old Style" w:hAnsi="Bookman Old Style"/>
        </w:rPr>
        <w:t>he</w:t>
      </w:r>
      <w:r w:rsidRPr="001818CD">
        <w:rPr>
          <w:rFonts w:ascii="Bookman Old Style" w:hAnsi="Bookman Old Style"/>
        </w:rPr>
        <w:t xml:space="preserve"> rate should be quoted in Indian currency only both in words &amp; figures against each item. However the rate quoted in words shall prevail if there is difference between words &amp; figures.</w:t>
      </w:r>
    </w:p>
    <w:p w:rsidR="001818CD" w:rsidRPr="001818CD" w:rsidRDefault="001818CD" w:rsidP="007464D7">
      <w:pPr>
        <w:pStyle w:val="ListParagraph"/>
        <w:numPr>
          <w:ilvl w:val="0"/>
          <w:numId w:val="37"/>
        </w:numPr>
        <w:spacing w:line="319" w:lineRule="auto"/>
        <w:ind w:hanging="720"/>
        <w:contextualSpacing/>
        <w:jc w:val="both"/>
        <w:rPr>
          <w:rFonts w:ascii="Bookman Old Style" w:hAnsi="Bookman Old Style"/>
        </w:rPr>
      </w:pPr>
      <w:r w:rsidRPr="001818CD">
        <w:rPr>
          <w:rFonts w:ascii="Bookman Old Style" w:hAnsi="Bookman Old Style"/>
        </w:rPr>
        <w:t>The price quoted by the bidder shall not in any case exceed Rs.250/-(Rupees two hundred fifty)</w:t>
      </w:r>
      <w:r>
        <w:rPr>
          <w:rFonts w:ascii="Bookman Old Style" w:hAnsi="Bookman Old Style"/>
        </w:rPr>
        <w:t xml:space="preserve"> </w:t>
      </w:r>
      <w:r w:rsidRPr="001818CD">
        <w:rPr>
          <w:rFonts w:ascii="Bookman Old Style" w:hAnsi="Bookman Old Style"/>
        </w:rPr>
        <w:t>only per person /participant for snacks, tea and lunch with water bottles,</w:t>
      </w:r>
      <w:r>
        <w:rPr>
          <w:rFonts w:ascii="Bookman Old Style" w:hAnsi="Bookman Old Style"/>
        </w:rPr>
        <w:t xml:space="preserve"> </w:t>
      </w:r>
      <w:r w:rsidRPr="001818CD">
        <w:rPr>
          <w:rFonts w:ascii="Bookman Old Style" w:hAnsi="Bookman Old Style"/>
        </w:rPr>
        <w:t>cup plate (paper)</w:t>
      </w:r>
      <w:r w:rsidR="002647B8">
        <w:rPr>
          <w:rFonts w:ascii="Bookman Old Style" w:hAnsi="Bookman Old Style"/>
        </w:rPr>
        <w:t xml:space="preserve"> </w:t>
      </w:r>
      <w:r w:rsidRPr="001818CD">
        <w:rPr>
          <w:rFonts w:ascii="Bookman Old Style" w:hAnsi="Bookman Old Style"/>
        </w:rPr>
        <w:t>and spoon.</w:t>
      </w:r>
      <w:r w:rsidR="003952F6">
        <w:rPr>
          <w:rFonts w:ascii="Bookman Old Style" w:hAnsi="Bookman Old Style"/>
        </w:rPr>
        <w:t xml:space="preserve"> The menu of the lunch Veg &amp; Non-veg should be mentioned in the price bid.</w:t>
      </w:r>
    </w:p>
    <w:p w:rsidR="001818CD" w:rsidRPr="001818CD" w:rsidRDefault="001818CD" w:rsidP="007464D7">
      <w:pPr>
        <w:pStyle w:val="ListParagraph"/>
        <w:numPr>
          <w:ilvl w:val="0"/>
          <w:numId w:val="37"/>
        </w:numPr>
        <w:spacing w:line="319" w:lineRule="auto"/>
        <w:ind w:hanging="720"/>
        <w:contextualSpacing/>
        <w:jc w:val="both"/>
        <w:rPr>
          <w:rFonts w:ascii="Bookman Old Style" w:hAnsi="Bookman Old Style"/>
        </w:rPr>
      </w:pPr>
      <w:r w:rsidRPr="001818CD">
        <w:rPr>
          <w:rFonts w:ascii="Bookman Old Style" w:hAnsi="Bookman Old Style"/>
        </w:rPr>
        <w:t>The selected firm will serve the food material to the participant in the dining area provided by this office with their own cost.</w:t>
      </w:r>
    </w:p>
    <w:p w:rsidR="00E47053" w:rsidRDefault="00914CE2" w:rsidP="007464D7">
      <w:pPr>
        <w:pStyle w:val="ListParagraph"/>
        <w:numPr>
          <w:ilvl w:val="0"/>
          <w:numId w:val="37"/>
        </w:numPr>
        <w:spacing w:line="319" w:lineRule="auto"/>
        <w:ind w:hanging="720"/>
        <w:contextualSpacing/>
        <w:jc w:val="both"/>
        <w:rPr>
          <w:rFonts w:ascii="Bookman Old Style" w:hAnsi="Bookman Old Style"/>
        </w:rPr>
      </w:pPr>
      <w:r w:rsidRPr="00E47053">
        <w:rPr>
          <w:rFonts w:ascii="Bookman Old Style" w:hAnsi="Bookman Old Style"/>
        </w:rPr>
        <w:t xml:space="preserve">The selected firm shall serve </w:t>
      </w:r>
      <w:r w:rsidR="00E47053" w:rsidRPr="00E47053">
        <w:rPr>
          <w:rFonts w:ascii="Bookman Old Style" w:hAnsi="Bookman Old Style"/>
        </w:rPr>
        <w:t xml:space="preserve">quality and tasty </w:t>
      </w:r>
      <w:r w:rsidRPr="00E47053">
        <w:rPr>
          <w:rFonts w:ascii="Bookman Old Style" w:hAnsi="Bookman Old Style"/>
        </w:rPr>
        <w:t>food</w:t>
      </w:r>
      <w:r w:rsidR="00E47053" w:rsidRPr="00E47053">
        <w:rPr>
          <w:rFonts w:ascii="Bookman Old Style" w:hAnsi="Bookman Old Style"/>
        </w:rPr>
        <w:t xml:space="preserve"> as per the menu</w:t>
      </w:r>
      <w:r w:rsidRPr="00E47053">
        <w:rPr>
          <w:rFonts w:ascii="Bookman Old Style" w:hAnsi="Bookman Old Style"/>
        </w:rPr>
        <w:t xml:space="preserve"> will be check</w:t>
      </w:r>
      <w:r w:rsidR="00E47053" w:rsidRPr="00E47053">
        <w:rPr>
          <w:rFonts w:ascii="Bookman Old Style" w:hAnsi="Bookman Old Style"/>
        </w:rPr>
        <w:t>ed</w:t>
      </w:r>
      <w:r w:rsidRPr="00E47053">
        <w:rPr>
          <w:rFonts w:ascii="Bookman Old Style" w:hAnsi="Bookman Old Style"/>
        </w:rPr>
        <w:t xml:space="preserve"> by the </w:t>
      </w:r>
      <w:r w:rsidR="00E47053" w:rsidRPr="00E47053">
        <w:rPr>
          <w:rFonts w:ascii="Bookman Old Style" w:hAnsi="Bookman Old Style"/>
        </w:rPr>
        <w:t xml:space="preserve">Bio Medical Nodal Officer </w:t>
      </w:r>
      <w:r w:rsidRPr="00E47053">
        <w:rPr>
          <w:rFonts w:ascii="Bookman Old Style" w:hAnsi="Bookman Old Style"/>
        </w:rPr>
        <w:t>and BMW Cell of Superintendent Office before serving the food to the participants. If the bidder fails to supply quality food</w:t>
      </w:r>
      <w:r w:rsidR="00E47053" w:rsidRPr="00E47053">
        <w:rPr>
          <w:rFonts w:ascii="Bookman Old Style" w:hAnsi="Bookman Old Style"/>
        </w:rPr>
        <w:t xml:space="preserve"> </w:t>
      </w:r>
      <w:r w:rsidRPr="00E47053">
        <w:rPr>
          <w:rFonts w:ascii="Bookman Old Style" w:hAnsi="Bookman Old Style"/>
        </w:rPr>
        <w:t>and beverage</w:t>
      </w:r>
      <w:r w:rsidR="00E47053" w:rsidRPr="00E47053">
        <w:rPr>
          <w:rFonts w:ascii="Bookman Old Style" w:hAnsi="Bookman Old Style"/>
        </w:rPr>
        <w:t xml:space="preserve"> at stipulated time</w:t>
      </w:r>
      <w:r w:rsidRPr="00E47053">
        <w:rPr>
          <w:rFonts w:ascii="Bookman Old Style" w:hAnsi="Bookman Old Style"/>
        </w:rPr>
        <w:t xml:space="preserve"> then </w:t>
      </w:r>
      <w:r w:rsidR="00E47053" w:rsidRPr="00E47053">
        <w:rPr>
          <w:rFonts w:ascii="Bookman Old Style" w:hAnsi="Bookman Old Style"/>
        </w:rPr>
        <w:t>t</w:t>
      </w:r>
      <w:r w:rsidRPr="00E47053">
        <w:rPr>
          <w:rFonts w:ascii="Bookman Old Style" w:hAnsi="Bookman Old Style"/>
        </w:rPr>
        <w:t xml:space="preserve">he Superintendent is empowered to deduct the bill </w:t>
      </w:r>
      <w:r w:rsidR="00E47053" w:rsidRPr="00E47053">
        <w:rPr>
          <w:rFonts w:ascii="Bookman Old Style" w:hAnsi="Bookman Old Style"/>
        </w:rPr>
        <w:t>of that particular training date of the form</w:t>
      </w:r>
      <w:r w:rsidR="00E47053">
        <w:rPr>
          <w:rFonts w:ascii="Bookman Old Style" w:hAnsi="Bookman Old Style"/>
        </w:rPr>
        <w:t>.</w:t>
      </w:r>
    </w:p>
    <w:p w:rsidR="001818CD" w:rsidRPr="00E47053" w:rsidRDefault="00635663" w:rsidP="007464D7">
      <w:pPr>
        <w:pStyle w:val="ListParagraph"/>
        <w:numPr>
          <w:ilvl w:val="0"/>
          <w:numId w:val="37"/>
        </w:numPr>
        <w:spacing w:line="319" w:lineRule="auto"/>
        <w:ind w:hanging="720"/>
        <w:contextualSpacing/>
        <w:jc w:val="both"/>
        <w:rPr>
          <w:rFonts w:ascii="Bookman Old Style" w:hAnsi="Bookman Old Style"/>
        </w:rPr>
      </w:pPr>
      <w:r>
        <w:rPr>
          <w:rFonts w:ascii="Bookman Old Style" w:hAnsi="Bookman Old Style"/>
        </w:rPr>
        <w:t>The service provider will provide</w:t>
      </w:r>
      <w:r w:rsidR="001818CD" w:rsidRPr="00E47053">
        <w:rPr>
          <w:rFonts w:ascii="Bookman Old Style" w:hAnsi="Bookman Old Style"/>
        </w:rPr>
        <w:t xml:space="preserve"> manpower to serve the</w:t>
      </w:r>
      <w:r w:rsidR="00E47053" w:rsidRPr="00E47053">
        <w:rPr>
          <w:rFonts w:ascii="Bookman Old Style" w:hAnsi="Bookman Old Style"/>
        </w:rPr>
        <w:t xml:space="preserve"> tea, biscuit </w:t>
      </w:r>
      <w:r w:rsidR="001818CD" w:rsidRPr="00E47053">
        <w:rPr>
          <w:rFonts w:ascii="Bookman Old Style" w:hAnsi="Bookman Old Style"/>
        </w:rPr>
        <w:t>and lunch at their own cost.</w:t>
      </w:r>
    </w:p>
    <w:p w:rsidR="001818CD" w:rsidRPr="001818CD" w:rsidRDefault="001818CD" w:rsidP="007464D7">
      <w:pPr>
        <w:pStyle w:val="ListParagraph"/>
        <w:numPr>
          <w:ilvl w:val="0"/>
          <w:numId w:val="37"/>
        </w:numPr>
        <w:spacing w:line="319" w:lineRule="auto"/>
        <w:ind w:hanging="720"/>
        <w:contextualSpacing/>
        <w:jc w:val="both"/>
        <w:rPr>
          <w:rFonts w:ascii="Bookman Old Style" w:hAnsi="Bookman Old Style"/>
        </w:rPr>
      </w:pPr>
      <w:r w:rsidRPr="001818CD">
        <w:rPr>
          <w:rFonts w:ascii="Bookman Old Style" w:hAnsi="Bookman Old Style"/>
        </w:rPr>
        <w:t>The service provide</w:t>
      </w:r>
      <w:r w:rsidR="00AF5DCD">
        <w:rPr>
          <w:rFonts w:ascii="Bookman Old Style" w:hAnsi="Bookman Old Style"/>
        </w:rPr>
        <w:t>r</w:t>
      </w:r>
      <w:r w:rsidRPr="001818CD">
        <w:rPr>
          <w:rFonts w:ascii="Bookman Old Style" w:hAnsi="Bookman Old Style"/>
        </w:rPr>
        <w:t xml:space="preserve"> will </w:t>
      </w:r>
      <w:r w:rsidR="00635663">
        <w:rPr>
          <w:rFonts w:ascii="Bookman Old Style" w:hAnsi="Bookman Old Style"/>
        </w:rPr>
        <w:t xml:space="preserve">prepare </w:t>
      </w:r>
      <w:r w:rsidRPr="001818CD">
        <w:rPr>
          <w:rFonts w:ascii="Bookman Old Style" w:hAnsi="Bookman Old Style"/>
        </w:rPr>
        <w:t>the food</w:t>
      </w:r>
      <w:r w:rsidR="00635663">
        <w:rPr>
          <w:rFonts w:ascii="Bookman Old Style" w:hAnsi="Bookman Old Style"/>
        </w:rPr>
        <w:t xml:space="preserve"> items</w:t>
      </w:r>
      <w:r w:rsidRPr="001818CD">
        <w:rPr>
          <w:rFonts w:ascii="Bookman Old Style" w:hAnsi="Bookman Old Style"/>
        </w:rPr>
        <w:t xml:space="preserve"> at their own kitchen and serve in our dining premises.</w:t>
      </w:r>
    </w:p>
    <w:p w:rsidR="001818CD" w:rsidRPr="001818CD" w:rsidRDefault="001818CD" w:rsidP="007464D7">
      <w:pPr>
        <w:pStyle w:val="ListParagraph"/>
        <w:numPr>
          <w:ilvl w:val="0"/>
          <w:numId w:val="37"/>
        </w:numPr>
        <w:spacing w:line="319" w:lineRule="auto"/>
        <w:ind w:hanging="720"/>
        <w:contextualSpacing/>
        <w:jc w:val="both"/>
        <w:rPr>
          <w:rFonts w:ascii="Bookman Old Style" w:hAnsi="Bookman Old Style"/>
        </w:rPr>
      </w:pPr>
      <w:r w:rsidRPr="001818CD">
        <w:rPr>
          <w:rFonts w:ascii="Bookman Old Style" w:hAnsi="Bookman Old Style"/>
        </w:rPr>
        <w:lastRenderedPageBreak/>
        <w:t>The rates quoted by the bidder in the tender paper will be final &amp;</w:t>
      </w:r>
      <w:r w:rsidR="002647B8">
        <w:rPr>
          <w:rFonts w:ascii="Bookman Old Style" w:hAnsi="Bookman Old Style"/>
        </w:rPr>
        <w:t xml:space="preserve"> </w:t>
      </w:r>
      <w:r w:rsidRPr="001818CD">
        <w:rPr>
          <w:rFonts w:ascii="Bookman Old Style" w:hAnsi="Bookman Old Style"/>
        </w:rPr>
        <w:t>binding for the stipulated period.</w:t>
      </w:r>
    </w:p>
    <w:p w:rsidR="001818CD" w:rsidRPr="001818CD" w:rsidRDefault="001818CD" w:rsidP="007464D7">
      <w:pPr>
        <w:pStyle w:val="ListParagraph"/>
        <w:numPr>
          <w:ilvl w:val="0"/>
          <w:numId w:val="37"/>
        </w:numPr>
        <w:spacing w:line="319" w:lineRule="auto"/>
        <w:ind w:hanging="720"/>
        <w:contextualSpacing/>
        <w:jc w:val="both"/>
        <w:rPr>
          <w:rFonts w:ascii="Bookman Old Style" w:hAnsi="Bookman Old Style"/>
        </w:rPr>
      </w:pPr>
      <w:r w:rsidRPr="001818CD">
        <w:rPr>
          <w:rFonts w:ascii="Bookman Old Style" w:hAnsi="Bookman Old Style"/>
        </w:rPr>
        <w:t>The supplier should quote the rate basing on the prevailing market price of different items.</w:t>
      </w:r>
      <w:r>
        <w:rPr>
          <w:rFonts w:ascii="Bookman Old Style" w:hAnsi="Bookman Old Style"/>
        </w:rPr>
        <w:t xml:space="preserve"> </w:t>
      </w:r>
      <w:r w:rsidRPr="001818CD">
        <w:rPr>
          <w:rFonts w:ascii="Bookman Old Style" w:hAnsi="Bookman Old Style"/>
        </w:rPr>
        <w:t>If the rate quoted by supplier seems very lower than that of prevailing market rate,</w:t>
      </w:r>
      <w:r>
        <w:rPr>
          <w:rFonts w:ascii="Bookman Old Style" w:hAnsi="Bookman Old Style"/>
        </w:rPr>
        <w:t xml:space="preserve"> </w:t>
      </w:r>
      <w:r w:rsidRPr="001818CD">
        <w:rPr>
          <w:rFonts w:ascii="Bookman Old Style" w:hAnsi="Bookman Old Style"/>
        </w:rPr>
        <w:t>the Committee shall reject the tender of the same bidder.</w:t>
      </w:r>
    </w:p>
    <w:p w:rsidR="001818CD" w:rsidRDefault="001818CD" w:rsidP="007464D7">
      <w:pPr>
        <w:pStyle w:val="ListParagraph"/>
        <w:numPr>
          <w:ilvl w:val="0"/>
          <w:numId w:val="37"/>
        </w:numPr>
        <w:spacing w:before="360" w:after="360" w:line="319" w:lineRule="auto"/>
        <w:ind w:hanging="720"/>
        <w:contextualSpacing/>
        <w:jc w:val="both"/>
        <w:rPr>
          <w:rFonts w:ascii="Bookman Old Style" w:hAnsi="Bookman Old Style"/>
        </w:rPr>
      </w:pPr>
      <w:r w:rsidRPr="001818CD">
        <w:rPr>
          <w:rFonts w:ascii="Bookman Old Style" w:hAnsi="Bookman Old Style"/>
        </w:rPr>
        <w:t>No bidder shall be allowed at any time on any ground whatsoever to claim revision of or modification in the rates quoted by him due to clerical or typographical error, committed by the bidder in the bid form shall not be considered after opening the bids. Conditions such as “SUBJECT TO AVAILABILITY” will not be considered under any circumstances &amp; the bidders those who have given such conditions shall be treated as incomplete &amp; for that reason shall be summarily rejected.</w:t>
      </w:r>
    </w:p>
    <w:p w:rsidR="001818CD" w:rsidRPr="001818CD" w:rsidRDefault="001818CD" w:rsidP="007464D7">
      <w:pPr>
        <w:pStyle w:val="ListParagraph"/>
        <w:numPr>
          <w:ilvl w:val="0"/>
          <w:numId w:val="37"/>
        </w:numPr>
        <w:spacing w:line="319" w:lineRule="auto"/>
        <w:ind w:hanging="720"/>
        <w:contextualSpacing/>
        <w:jc w:val="both"/>
        <w:rPr>
          <w:rFonts w:ascii="Bookman Old Style" w:hAnsi="Bookman Old Style"/>
        </w:rPr>
      </w:pPr>
      <w:r w:rsidRPr="001818CD">
        <w:rPr>
          <w:rFonts w:ascii="Bookman Old Style" w:hAnsi="Bookman Old Style"/>
        </w:rPr>
        <w:t>The terms &amp; conditions and the quoted price of the bids shall remain valid for a period of 12 months from the date of agreement or the extended period if any whichever is later.</w:t>
      </w:r>
    </w:p>
    <w:p w:rsidR="001818CD" w:rsidRPr="001818CD" w:rsidRDefault="001818CD" w:rsidP="007464D7">
      <w:pPr>
        <w:pStyle w:val="ListParagraph"/>
        <w:numPr>
          <w:ilvl w:val="0"/>
          <w:numId w:val="37"/>
        </w:numPr>
        <w:spacing w:line="319" w:lineRule="auto"/>
        <w:ind w:hanging="720"/>
        <w:contextualSpacing/>
        <w:jc w:val="both"/>
        <w:rPr>
          <w:rFonts w:ascii="Bookman Old Style" w:hAnsi="Bookman Old Style"/>
        </w:rPr>
      </w:pPr>
      <w:r w:rsidRPr="001818CD">
        <w:rPr>
          <w:rFonts w:ascii="Bookman Old Style" w:hAnsi="Bookman Old Style"/>
        </w:rPr>
        <w:t>If the approved bidder either fails to execute as delivered the stipulated time or unsatisfactory performance if any detected, the Superintendent,</w:t>
      </w:r>
      <w:r>
        <w:rPr>
          <w:rFonts w:ascii="Bookman Old Style" w:hAnsi="Bookman Old Style"/>
        </w:rPr>
        <w:t xml:space="preserve"> </w:t>
      </w:r>
      <w:r w:rsidRPr="001818CD">
        <w:rPr>
          <w:rFonts w:ascii="Bookman Old Style" w:hAnsi="Bookman Old Style"/>
        </w:rPr>
        <w:t>SCB Medical College Hospital ,Cuttack is empowered to take any action as deemed proper.</w:t>
      </w:r>
    </w:p>
    <w:p w:rsidR="001818CD" w:rsidRPr="001818CD" w:rsidRDefault="001818CD" w:rsidP="007464D7">
      <w:pPr>
        <w:pStyle w:val="ListParagraph"/>
        <w:numPr>
          <w:ilvl w:val="0"/>
          <w:numId w:val="37"/>
        </w:numPr>
        <w:spacing w:line="319" w:lineRule="auto"/>
        <w:ind w:hanging="720"/>
        <w:contextualSpacing/>
        <w:jc w:val="both"/>
        <w:rPr>
          <w:rFonts w:ascii="Bookman Old Style" w:hAnsi="Bookman Old Style"/>
        </w:rPr>
      </w:pPr>
      <w:r w:rsidRPr="001818CD">
        <w:rPr>
          <w:rFonts w:ascii="Bookman Old Style" w:hAnsi="Bookman Old Style"/>
        </w:rPr>
        <w:t xml:space="preserve">If the successful bidder fails to execute the agreement or deposit the required security amount within the specified time or withdraws his tender after acceptance of his bid owing to any other reasons/he is unable to undertake the contract, his contract will be cancelled .He will also be liable for all losses sustained by the hospital administration ,by reasons of such breach such as fail to execute the work delayed in execute the order &amp; liability to pay any difference between the prices </w:t>
      </w:r>
      <w:r w:rsidR="005F1BEA" w:rsidRPr="001818CD">
        <w:rPr>
          <w:rFonts w:ascii="Bookman Old Style" w:hAnsi="Bookman Old Style"/>
        </w:rPr>
        <w:t>accepted</w:t>
      </w:r>
      <w:r w:rsidRPr="001818CD">
        <w:rPr>
          <w:rFonts w:ascii="Bookman Old Style" w:hAnsi="Bookman Old Style"/>
        </w:rPr>
        <w:t xml:space="preserve"> by him &amp; those ultimately paid for the work done by other.</w:t>
      </w:r>
      <w:r w:rsidR="005F1BEA">
        <w:rPr>
          <w:rFonts w:ascii="Bookman Old Style" w:hAnsi="Bookman Old Style"/>
        </w:rPr>
        <w:t xml:space="preserve"> </w:t>
      </w:r>
      <w:r w:rsidRPr="001818CD">
        <w:rPr>
          <w:rFonts w:ascii="Bookman Old Style" w:hAnsi="Bookman Old Style"/>
        </w:rPr>
        <w:t>Such damages shall be assessed by the hospital administration, whose decision is final &amp; binding in the matter.</w:t>
      </w:r>
    </w:p>
    <w:p w:rsidR="001818CD" w:rsidRPr="001818CD" w:rsidRDefault="001818CD" w:rsidP="007464D7">
      <w:pPr>
        <w:pStyle w:val="ListParagraph"/>
        <w:numPr>
          <w:ilvl w:val="0"/>
          <w:numId w:val="37"/>
        </w:numPr>
        <w:spacing w:line="319" w:lineRule="auto"/>
        <w:ind w:hanging="720"/>
        <w:contextualSpacing/>
        <w:jc w:val="both"/>
        <w:rPr>
          <w:rFonts w:ascii="Bookman Old Style" w:hAnsi="Bookman Old Style"/>
        </w:rPr>
      </w:pPr>
      <w:r w:rsidRPr="001818CD">
        <w:rPr>
          <w:rFonts w:ascii="Bookman Old Style" w:hAnsi="Bookman Old Style"/>
        </w:rPr>
        <w:t>The authority reserves right to cancel all tender,</w:t>
      </w:r>
      <w:r w:rsidR="005F1BEA">
        <w:rPr>
          <w:rFonts w:ascii="Bookman Old Style" w:hAnsi="Bookman Old Style"/>
        </w:rPr>
        <w:t xml:space="preserve"> </w:t>
      </w:r>
      <w:r w:rsidRPr="001818CD">
        <w:rPr>
          <w:rFonts w:ascii="Bookman Old Style" w:hAnsi="Bookman Old Style"/>
        </w:rPr>
        <w:t>partly or full, without assigning any reason thereof.</w:t>
      </w:r>
    </w:p>
    <w:p w:rsidR="001818CD" w:rsidRPr="001818CD" w:rsidRDefault="001818CD" w:rsidP="007464D7">
      <w:pPr>
        <w:pStyle w:val="ListParagraph"/>
        <w:numPr>
          <w:ilvl w:val="0"/>
          <w:numId w:val="37"/>
        </w:numPr>
        <w:spacing w:line="319" w:lineRule="auto"/>
        <w:ind w:hanging="720"/>
        <w:contextualSpacing/>
        <w:jc w:val="both"/>
        <w:rPr>
          <w:rFonts w:ascii="Bookman Old Style" w:hAnsi="Bookman Old Style"/>
        </w:rPr>
      </w:pPr>
      <w:r w:rsidRPr="001818CD">
        <w:rPr>
          <w:rFonts w:ascii="Bookman Old Style" w:hAnsi="Bookman Old Style"/>
        </w:rPr>
        <w:t>The payment will be made on availability of Govt.</w:t>
      </w:r>
      <w:r w:rsidR="005F1BEA">
        <w:rPr>
          <w:rFonts w:ascii="Bookman Old Style" w:hAnsi="Bookman Old Style"/>
        </w:rPr>
        <w:t xml:space="preserve"> </w:t>
      </w:r>
      <w:r w:rsidRPr="001818CD">
        <w:rPr>
          <w:rFonts w:ascii="Bookman Old Style" w:hAnsi="Bookman Old Style"/>
        </w:rPr>
        <w:t>funds.</w:t>
      </w:r>
    </w:p>
    <w:p w:rsidR="001818CD" w:rsidRPr="001818CD" w:rsidRDefault="001818CD" w:rsidP="007464D7">
      <w:pPr>
        <w:pStyle w:val="ListParagraph"/>
        <w:numPr>
          <w:ilvl w:val="0"/>
          <w:numId w:val="37"/>
        </w:numPr>
        <w:spacing w:line="319" w:lineRule="auto"/>
        <w:ind w:hanging="720"/>
        <w:contextualSpacing/>
        <w:jc w:val="both"/>
        <w:rPr>
          <w:rFonts w:ascii="Bookman Old Style" w:hAnsi="Bookman Old Style"/>
        </w:rPr>
      </w:pPr>
      <w:r w:rsidRPr="001818CD">
        <w:rPr>
          <w:rFonts w:ascii="Bookman Old Style" w:hAnsi="Bookman Old Style"/>
        </w:rPr>
        <w:t>The rates quoted against each items should be FOR Training Cent</w:t>
      </w:r>
      <w:r w:rsidR="005F1BEA">
        <w:rPr>
          <w:rFonts w:ascii="Bookman Old Style" w:hAnsi="Bookman Old Style"/>
        </w:rPr>
        <w:t>r</w:t>
      </w:r>
      <w:r w:rsidRPr="001818CD">
        <w:rPr>
          <w:rFonts w:ascii="Bookman Old Style" w:hAnsi="Bookman Old Style"/>
        </w:rPr>
        <w:t>e .SCB MCH Cuttack.</w:t>
      </w:r>
    </w:p>
    <w:p w:rsidR="001818CD" w:rsidRPr="001818CD" w:rsidRDefault="001818CD" w:rsidP="007464D7">
      <w:pPr>
        <w:pStyle w:val="ListParagraph"/>
        <w:numPr>
          <w:ilvl w:val="0"/>
          <w:numId w:val="37"/>
        </w:numPr>
        <w:spacing w:line="319" w:lineRule="auto"/>
        <w:ind w:hanging="720"/>
        <w:contextualSpacing/>
        <w:jc w:val="both"/>
        <w:rPr>
          <w:rFonts w:ascii="Bookman Old Style" w:hAnsi="Bookman Old Style"/>
        </w:rPr>
      </w:pPr>
      <w:r w:rsidRPr="001818CD">
        <w:rPr>
          <w:rFonts w:ascii="Bookman Old Style" w:hAnsi="Bookman Old Style"/>
        </w:rPr>
        <w:t>The authority /Committee is not responsible for any postal delay.</w:t>
      </w:r>
    </w:p>
    <w:p w:rsidR="001818CD" w:rsidRPr="001818CD" w:rsidRDefault="001818CD" w:rsidP="007464D7">
      <w:pPr>
        <w:pStyle w:val="ListParagraph"/>
        <w:numPr>
          <w:ilvl w:val="0"/>
          <w:numId w:val="37"/>
        </w:numPr>
        <w:spacing w:line="319" w:lineRule="auto"/>
        <w:ind w:hanging="720"/>
        <w:contextualSpacing/>
        <w:jc w:val="both"/>
        <w:rPr>
          <w:rFonts w:ascii="Bookman Old Style" w:hAnsi="Bookman Old Style"/>
        </w:rPr>
      </w:pPr>
      <w:r w:rsidRPr="001818CD">
        <w:rPr>
          <w:rFonts w:ascii="Bookman Old Style" w:hAnsi="Bookman Old Style"/>
        </w:rPr>
        <w:t>The rate quoted in the tender will remain unchanged during the valid period.</w:t>
      </w:r>
    </w:p>
    <w:p w:rsidR="001818CD" w:rsidRPr="001818CD" w:rsidRDefault="001818CD" w:rsidP="007464D7">
      <w:pPr>
        <w:pStyle w:val="ListParagraph"/>
        <w:numPr>
          <w:ilvl w:val="0"/>
          <w:numId w:val="37"/>
        </w:numPr>
        <w:spacing w:line="319" w:lineRule="auto"/>
        <w:ind w:hanging="720"/>
        <w:contextualSpacing/>
        <w:jc w:val="both"/>
        <w:rPr>
          <w:rFonts w:ascii="Bookman Old Style" w:hAnsi="Bookman Old Style"/>
        </w:rPr>
      </w:pPr>
      <w:r w:rsidRPr="001818CD">
        <w:rPr>
          <w:rFonts w:ascii="Bookman Old Style" w:hAnsi="Bookman Old Style"/>
        </w:rPr>
        <w:t>Any dispute arising between the supplier and purchaser will be subject to Cuttack jurisdiction only.</w:t>
      </w:r>
    </w:p>
    <w:p w:rsidR="001818CD" w:rsidRDefault="001818CD" w:rsidP="007464D7">
      <w:pPr>
        <w:pStyle w:val="ListParagraph"/>
        <w:numPr>
          <w:ilvl w:val="0"/>
          <w:numId w:val="37"/>
        </w:numPr>
        <w:spacing w:line="319" w:lineRule="auto"/>
        <w:ind w:hanging="720"/>
        <w:contextualSpacing/>
        <w:jc w:val="both"/>
        <w:rPr>
          <w:rFonts w:ascii="Bookman Old Style" w:hAnsi="Bookman Old Style"/>
        </w:rPr>
      </w:pPr>
      <w:r w:rsidRPr="001818CD">
        <w:rPr>
          <w:rFonts w:ascii="Bookman Old Style" w:hAnsi="Bookman Old Style"/>
        </w:rPr>
        <w:t xml:space="preserve">If </w:t>
      </w:r>
      <w:r w:rsidR="00F4557D">
        <w:rPr>
          <w:rFonts w:ascii="Bookman Old Style" w:hAnsi="Bookman Old Style"/>
        </w:rPr>
        <w:t>Security money</w:t>
      </w:r>
      <w:r w:rsidRPr="001818CD">
        <w:rPr>
          <w:rFonts w:ascii="Bookman Old Style" w:hAnsi="Bookman Old Style"/>
        </w:rPr>
        <w:t xml:space="preserve"> the successful bidder fail to execute the work within the stipulated period the </w:t>
      </w:r>
      <w:r w:rsidR="00F4557D">
        <w:rPr>
          <w:rFonts w:ascii="Bookman Old Style" w:hAnsi="Bookman Old Style"/>
        </w:rPr>
        <w:t>Security money</w:t>
      </w:r>
      <w:r w:rsidR="00F4557D" w:rsidRPr="001818CD">
        <w:rPr>
          <w:rFonts w:ascii="Bookman Old Style" w:hAnsi="Bookman Old Style"/>
        </w:rPr>
        <w:t xml:space="preserve"> </w:t>
      </w:r>
      <w:r w:rsidR="0071214C">
        <w:rPr>
          <w:rFonts w:ascii="Bookman Old Style" w:hAnsi="Bookman Old Style"/>
        </w:rPr>
        <w:t>a</w:t>
      </w:r>
      <w:r w:rsidR="0071214C" w:rsidRPr="001818CD">
        <w:rPr>
          <w:rFonts w:ascii="Bookman Old Style" w:hAnsi="Bookman Old Style"/>
        </w:rPr>
        <w:t>mount</w:t>
      </w:r>
      <w:r w:rsidRPr="001818CD">
        <w:rPr>
          <w:rFonts w:ascii="Bookman Old Style" w:hAnsi="Bookman Old Style"/>
        </w:rPr>
        <w:t xml:space="preserve"> and security deposit will be forfeited.</w:t>
      </w:r>
    </w:p>
    <w:p w:rsidR="007744B9" w:rsidRPr="007744B9" w:rsidRDefault="007744B9" w:rsidP="007464D7">
      <w:pPr>
        <w:spacing w:line="319" w:lineRule="auto"/>
        <w:contextualSpacing/>
        <w:jc w:val="both"/>
        <w:rPr>
          <w:rFonts w:ascii="Bookman Old Style" w:hAnsi="Bookman Old Style"/>
        </w:rPr>
      </w:pPr>
    </w:p>
    <w:p w:rsidR="00D90A69" w:rsidRDefault="00D90A69" w:rsidP="007464D7">
      <w:pPr>
        <w:spacing w:after="0" w:line="360" w:lineRule="auto"/>
        <w:jc w:val="right"/>
        <w:rPr>
          <w:rFonts w:ascii="Bookman Old Style" w:hAnsi="Bookman Old Style"/>
          <w:bCs/>
          <w:sz w:val="24"/>
          <w:szCs w:val="24"/>
        </w:rPr>
      </w:pPr>
    </w:p>
    <w:p w:rsidR="00D90A69" w:rsidRPr="007744B9" w:rsidRDefault="00D90A69" w:rsidP="00D90A69">
      <w:pPr>
        <w:spacing w:before="120" w:after="0" w:line="240" w:lineRule="auto"/>
        <w:contextualSpacing/>
        <w:rPr>
          <w:rFonts w:ascii="Bookman Old Style" w:hAnsi="Bookman Old Style"/>
          <w:b/>
          <w:szCs w:val="24"/>
          <w:u w:val="single"/>
        </w:rPr>
      </w:pPr>
      <w:r w:rsidRPr="001818CD">
        <w:rPr>
          <w:rFonts w:ascii="Bookman Old Style" w:hAnsi="Bookman Old Style"/>
          <w:b/>
          <w:sz w:val="24"/>
          <w:szCs w:val="24"/>
          <w:u w:val="single"/>
        </w:rPr>
        <w:lastRenderedPageBreak/>
        <w:t>TECHNICAL &amp; FINANCIAL BID</w:t>
      </w:r>
    </w:p>
    <w:p w:rsidR="00D90A69" w:rsidRPr="001818CD" w:rsidRDefault="00D90A69" w:rsidP="00D90A69">
      <w:pPr>
        <w:pStyle w:val="ListParagraph"/>
        <w:numPr>
          <w:ilvl w:val="0"/>
          <w:numId w:val="36"/>
        </w:numPr>
        <w:ind w:hanging="720"/>
        <w:contextualSpacing/>
        <w:jc w:val="both"/>
        <w:rPr>
          <w:rFonts w:ascii="Bookman Old Style" w:hAnsi="Bookman Old Style"/>
        </w:rPr>
      </w:pPr>
      <w:r w:rsidRPr="001818CD">
        <w:rPr>
          <w:rFonts w:ascii="Bookman Old Style" w:hAnsi="Bookman Old Style"/>
        </w:rPr>
        <w:t>Forwarding Letter</w:t>
      </w:r>
    </w:p>
    <w:p w:rsidR="00D90A69" w:rsidRPr="001818CD" w:rsidRDefault="00D90A69" w:rsidP="00D90A69">
      <w:pPr>
        <w:pStyle w:val="ListParagraph"/>
        <w:numPr>
          <w:ilvl w:val="0"/>
          <w:numId w:val="36"/>
        </w:numPr>
        <w:ind w:hanging="720"/>
        <w:contextualSpacing/>
        <w:jc w:val="both"/>
        <w:rPr>
          <w:rFonts w:ascii="Bookman Old Style" w:hAnsi="Bookman Old Style"/>
        </w:rPr>
      </w:pPr>
      <w:r w:rsidRPr="001818CD">
        <w:rPr>
          <w:rFonts w:ascii="Bookman Old Style" w:hAnsi="Bookman Old Style"/>
        </w:rPr>
        <w:t>Cost of tender paper @ Rs.200/- in the shape of Bank Draft/Money receipt.</w:t>
      </w:r>
    </w:p>
    <w:p w:rsidR="00D90A69" w:rsidRPr="001818CD" w:rsidRDefault="00D90A69" w:rsidP="00D90A69">
      <w:pPr>
        <w:pStyle w:val="ListParagraph"/>
        <w:numPr>
          <w:ilvl w:val="0"/>
          <w:numId w:val="36"/>
        </w:numPr>
        <w:ind w:hanging="720"/>
        <w:contextualSpacing/>
        <w:jc w:val="both"/>
        <w:rPr>
          <w:rFonts w:ascii="Bookman Old Style" w:hAnsi="Bookman Old Style"/>
        </w:rPr>
      </w:pPr>
      <w:r w:rsidRPr="001818CD">
        <w:rPr>
          <w:rFonts w:ascii="Bookman Old Style" w:hAnsi="Bookman Old Style"/>
        </w:rPr>
        <w:t>Up to date GST Certificate in prescribed format.</w:t>
      </w:r>
    </w:p>
    <w:p w:rsidR="00D90A69" w:rsidRPr="001818CD" w:rsidRDefault="00D90A69" w:rsidP="00D90A69">
      <w:pPr>
        <w:pStyle w:val="ListParagraph"/>
        <w:numPr>
          <w:ilvl w:val="0"/>
          <w:numId w:val="36"/>
        </w:numPr>
        <w:ind w:hanging="720"/>
        <w:contextualSpacing/>
        <w:jc w:val="both"/>
        <w:rPr>
          <w:rFonts w:ascii="Bookman Old Style" w:hAnsi="Bookman Old Style"/>
        </w:rPr>
      </w:pPr>
      <w:r w:rsidRPr="001818CD">
        <w:rPr>
          <w:rFonts w:ascii="Bookman Old Style" w:hAnsi="Bookman Old Style"/>
        </w:rPr>
        <w:t>Firm registration Certificate from appropriate Authority of Govt.</w:t>
      </w:r>
    </w:p>
    <w:p w:rsidR="00D90A69" w:rsidRPr="001818CD" w:rsidRDefault="00D90A69" w:rsidP="00D90A69">
      <w:pPr>
        <w:pStyle w:val="ListParagraph"/>
        <w:numPr>
          <w:ilvl w:val="0"/>
          <w:numId w:val="36"/>
        </w:numPr>
        <w:ind w:hanging="720"/>
        <w:contextualSpacing/>
        <w:jc w:val="both"/>
        <w:rPr>
          <w:rFonts w:ascii="Bookman Old Style" w:hAnsi="Bookman Old Style"/>
        </w:rPr>
      </w:pPr>
      <w:r w:rsidRPr="001818CD">
        <w:rPr>
          <w:rFonts w:ascii="Bookman Old Style" w:hAnsi="Bookman Old Style"/>
        </w:rPr>
        <w:t>Food license from competent Authority.</w:t>
      </w:r>
    </w:p>
    <w:p w:rsidR="00D90A69" w:rsidRPr="001818CD" w:rsidRDefault="00D90A69" w:rsidP="00D90A69">
      <w:pPr>
        <w:pStyle w:val="ListParagraph"/>
        <w:numPr>
          <w:ilvl w:val="0"/>
          <w:numId w:val="36"/>
        </w:numPr>
        <w:ind w:hanging="720"/>
        <w:contextualSpacing/>
        <w:jc w:val="both"/>
        <w:rPr>
          <w:rFonts w:ascii="Bookman Old Style" w:hAnsi="Bookman Old Style"/>
        </w:rPr>
      </w:pPr>
      <w:r w:rsidRPr="001818CD">
        <w:rPr>
          <w:rFonts w:ascii="Bookman Old Style" w:hAnsi="Bookman Old Style"/>
        </w:rPr>
        <w:t xml:space="preserve">Must be deposited </w:t>
      </w:r>
      <w:r>
        <w:rPr>
          <w:rFonts w:ascii="Bookman Old Style" w:hAnsi="Bookman Old Style"/>
        </w:rPr>
        <w:t>EMD amounting Rs.4000/-(</w:t>
      </w:r>
      <w:r w:rsidRPr="001818CD">
        <w:rPr>
          <w:rFonts w:ascii="Bookman Old Style" w:hAnsi="Bookman Old Style"/>
        </w:rPr>
        <w:t>Rupees four thousand only)</w:t>
      </w:r>
    </w:p>
    <w:p w:rsidR="00D90A69" w:rsidRPr="001818CD" w:rsidRDefault="00D90A69" w:rsidP="00D90A69">
      <w:pPr>
        <w:pStyle w:val="ListParagraph"/>
        <w:numPr>
          <w:ilvl w:val="0"/>
          <w:numId w:val="36"/>
        </w:numPr>
        <w:ind w:hanging="720"/>
        <w:contextualSpacing/>
        <w:jc w:val="both"/>
        <w:rPr>
          <w:rFonts w:ascii="Bookman Old Style" w:hAnsi="Bookman Old Style"/>
        </w:rPr>
      </w:pPr>
      <w:r w:rsidRPr="001818CD">
        <w:rPr>
          <w:rFonts w:ascii="Bookman Old Style" w:hAnsi="Bookman Old Style"/>
        </w:rPr>
        <w:t>Copy of tender conditions and schedules,</w:t>
      </w:r>
      <w:r>
        <w:rPr>
          <w:rFonts w:ascii="Bookman Old Style" w:hAnsi="Bookman Old Style"/>
        </w:rPr>
        <w:t xml:space="preserve"> </w:t>
      </w:r>
      <w:r w:rsidRPr="001818CD">
        <w:rPr>
          <w:rFonts w:ascii="Bookman Old Style" w:hAnsi="Bookman Old Style"/>
        </w:rPr>
        <w:t>duly signed by Tender on each page.</w:t>
      </w:r>
    </w:p>
    <w:p w:rsidR="00D90A69" w:rsidRPr="005F1BEA" w:rsidRDefault="00D90A69" w:rsidP="00D90A69">
      <w:pPr>
        <w:spacing w:before="120" w:after="60" w:line="240" w:lineRule="auto"/>
        <w:rPr>
          <w:rFonts w:ascii="Bookman Old Style" w:hAnsi="Bookman Old Style"/>
          <w:b/>
          <w:sz w:val="24"/>
          <w:szCs w:val="24"/>
          <w:u w:val="single"/>
        </w:rPr>
      </w:pPr>
      <w:r w:rsidRPr="005F1BEA">
        <w:rPr>
          <w:rFonts w:ascii="Bookman Old Style" w:hAnsi="Bookman Old Style"/>
          <w:b/>
          <w:sz w:val="24"/>
          <w:szCs w:val="24"/>
          <w:u w:val="single"/>
        </w:rPr>
        <w:t>DESCRIPTION OF MENU</w:t>
      </w:r>
    </w:p>
    <w:tbl>
      <w:tblPr>
        <w:tblStyle w:val="TableGrid"/>
        <w:tblW w:w="0" w:type="auto"/>
        <w:tblInd w:w="360" w:type="dxa"/>
        <w:tblLook w:val="04A0"/>
      </w:tblPr>
      <w:tblGrid>
        <w:gridCol w:w="1098"/>
        <w:gridCol w:w="3656"/>
        <w:gridCol w:w="2259"/>
        <w:gridCol w:w="2226"/>
      </w:tblGrid>
      <w:tr w:rsidR="00D90A69" w:rsidRPr="001818CD" w:rsidTr="009A00DF">
        <w:tc>
          <w:tcPr>
            <w:tcW w:w="1098" w:type="dxa"/>
          </w:tcPr>
          <w:p w:rsidR="00D90A69" w:rsidRPr="005F1BEA" w:rsidRDefault="00D90A69" w:rsidP="009A00DF">
            <w:pPr>
              <w:rPr>
                <w:rFonts w:ascii="Bookman Old Style" w:hAnsi="Bookman Old Style"/>
                <w:b/>
                <w:sz w:val="24"/>
                <w:szCs w:val="24"/>
              </w:rPr>
            </w:pPr>
            <w:r w:rsidRPr="005F1BEA">
              <w:rPr>
                <w:rFonts w:ascii="Bookman Old Style" w:hAnsi="Bookman Old Style"/>
                <w:b/>
                <w:sz w:val="24"/>
                <w:szCs w:val="24"/>
              </w:rPr>
              <w:t>Sl no</w:t>
            </w:r>
          </w:p>
        </w:tc>
        <w:tc>
          <w:tcPr>
            <w:tcW w:w="3656" w:type="dxa"/>
          </w:tcPr>
          <w:p w:rsidR="00D90A69" w:rsidRPr="005F1BEA" w:rsidRDefault="00D90A69" w:rsidP="009A00DF">
            <w:pPr>
              <w:rPr>
                <w:rFonts w:ascii="Bookman Old Style" w:hAnsi="Bookman Old Style"/>
                <w:b/>
                <w:sz w:val="24"/>
                <w:szCs w:val="24"/>
              </w:rPr>
            </w:pPr>
            <w:r w:rsidRPr="005F1BEA">
              <w:rPr>
                <w:rFonts w:ascii="Bookman Old Style" w:hAnsi="Bookman Old Style"/>
                <w:b/>
                <w:sz w:val="24"/>
                <w:szCs w:val="24"/>
              </w:rPr>
              <w:t>Supplied foods (per person)</w:t>
            </w:r>
          </w:p>
        </w:tc>
        <w:tc>
          <w:tcPr>
            <w:tcW w:w="2259" w:type="dxa"/>
          </w:tcPr>
          <w:p w:rsidR="00D90A69" w:rsidRPr="005F1BEA" w:rsidRDefault="00D90A69" w:rsidP="009A00DF">
            <w:pPr>
              <w:rPr>
                <w:rFonts w:ascii="Bookman Old Style" w:hAnsi="Bookman Old Style"/>
                <w:b/>
                <w:sz w:val="24"/>
                <w:szCs w:val="24"/>
              </w:rPr>
            </w:pPr>
            <w:r w:rsidRPr="005F1BEA">
              <w:rPr>
                <w:rFonts w:ascii="Bookman Old Style" w:hAnsi="Bookman Old Style"/>
                <w:b/>
                <w:sz w:val="24"/>
                <w:szCs w:val="24"/>
              </w:rPr>
              <w:t>Rate/person</w:t>
            </w:r>
          </w:p>
          <w:p w:rsidR="00D90A69" w:rsidRPr="005F1BEA" w:rsidRDefault="00D90A69" w:rsidP="009A00DF">
            <w:pPr>
              <w:rPr>
                <w:rFonts w:ascii="Bookman Old Style" w:hAnsi="Bookman Old Style"/>
                <w:b/>
                <w:sz w:val="24"/>
                <w:szCs w:val="24"/>
              </w:rPr>
            </w:pPr>
            <w:r w:rsidRPr="005F1BEA">
              <w:rPr>
                <w:rFonts w:ascii="Bookman Old Style" w:hAnsi="Bookman Old Style"/>
                <w:b/>
                <w:sz w:val="24"/>
                <w:szCs w:val="24"/>
              </w:rPr>
              <w:t>(in Rs.)</w:t>
            </w:r>
          </w:p>
        </w:tc>
        <w:tc>
          <w:tcPr>
            <w:tcW w:w="2226" w:type="dxa"/>
          </w:tcPr>
          <w:p w:rsidR="00D90A69" w:rsidRPr="005F1BEA" w:rsidRDefault="00D90A69" w:rsidP="009A00DF">
            <w:pPr>
              <w:rPr>
                <w:rFonts w:ascii="Bookman Old Style" w:hAnsi="Bookman Old Style"/>
                <w:b/>
                <w:sz w:val="24"/>
                <w:szCs w:val="24"/>
              </w:rPr>
            </w:pPr>
            <w:r w:rsidRPr="005F1BEA">
              <w:rPr>
                <w:rFonts w:ascii="Bookman Old Style" w:hAnsi="Bookman Old Style"/>
                <w:b/>
                <w:sz w:val="24"/>
                <w:szCs w:val="24"/>
              </w:rPr>
              <w:t>Remarks</w:t>
            </w:r>
          </w:p>
        </w:tc>
      </w:tr>
      <w:tr w:rsidR="00D90A69" w:rsidRPr="001818CD" w:rsidTr="009A00DF">
        <w:tc>
          <w:tcPr>
            <w:tcW w:w="1098" w:type="dxa"/>
          </w:tcPr>
          <w:p w:rsidR="00D90A69" w:rsidRPr="005F1BEA" w:rsidRDefault="00D90A69" w:rsidP="009A00DF">
            <w:pPr>
              <w:pStyle w:val="ListParagraph"/>
              <w:numPr>
                <w:ilvl w:val="0"/>
                <w:numId w:val="38"/>
              </w:numPr>
              <w:ind w:left="540"/>
              <w:rPr>
                <w:rFonts w:ascii="Bookman Old Style" w:hAnsi="Bookman Old Style"/>
              </w:rPr>
            </w:pPr>
          </w:p>
        </w:tc>
        <w:tc>
          <w:tcPr>
            <w:tcW w:w="3656" w:type="dxa"/>
          </w:tcPr>
          <w:p w:rsidR="00D90A69" w:rsidRPr="001818CD" w:rsidRDefault="00D90A69" w:rsidP="009A00DF">
            <w:pPr>
              <w:rPr>
                <w:rFonts w:ascii="Bookman Old Style" w:hAnsi="Bookman Old Style"/>
                <w:sz w:val="24"/>
                <w:szCs w:val="24"/>
              </w:rPr>
            </w:pPr>
            <w:r w:rsidRPr="001818CD">
              <w:rPr>
                <w:rFonts w:ascii="Bookman Old Style" w:hAnsi="Bookman Old Style"/>
                <w:sz w:val="24"/>
                <w:szCs w:val="24"/>
              </w:rPr>
              <w:t>Tea &amp; Snacks per day with Cup and Plate (paper)</w:t>
            </w:r>
          </w:p>
          <w:p w:rsidR="00D90A69" w:rsidRPr="001818CD" w:rsidRDefault="00D90A69" w:rsidP="009A00DF">
            <w:pPr>
              <w:rPr>
                <w:rFonts w:ascii="Bookman Old Style" w:hAnsi="Bookman Old Style"/>
                <w:sz w:val="24"/>
                <w:szCs w:val="24"/>
              </w:rPr>
            </w:pPr>
            <w:r w:rsidRPr="001818CD">
              <w:rPr>
                <w:rFonts w:ascii="Bookman Old Style" w:hAnsi="Bookman Old Style"/>
                <w:sz w:val="24"/>
                <w:szCs w:val="24"/>
              </w:rPr>
              <w:t>(Tea two time per day)</w:t>
            </w:r>
          </w:p>
        </w:tc>
        <w:tc>
          <w:tcPr>
            <w:tcW w:w="2259" w:type="dxa"/>
          </w:tcPr>
          <w:p w:rsidR="00D90A69" w:rsidRPr="001818CD" w:rsidRDefault="00D90A69" w:rsidP="009A00DF">
            <w:pPr>
              <w:rPr>
                <w:rFonts w:ascii="Bookman Old Style" w:hAnsi="Bookman Old Style"/>
                <w:sz w:val="24"/>
                <w:szCs w:val="24"/>
              </w:rPr>
            </w:pPr>
          </w:p>
        </w:tc>
        <w:tc>
          <w:tcPr>
            <w:tcW w:w="2226" w:type="dxa"/>
          </w:tcPr>
          <w:p w:rsidR="00D90A69" w:rsidRPr="001818CD" w:rsidRDefault="00D90A69" w:rsidP="009A00DF">
            <w:pPr>
              <w:rPr>
                <w:rFonts w:ascii="Bookman Old Style" w:hAnsi="Bookman Old Style"/>
                <w:sz w:val="24"/>
                <w:szCs w:val="24"/>
              </w:rPr>
            </w:pPr>
          </w:p>
        </w:tc>
      </w:tr>
      <w:tr w:rsidR="00D90A69" w:rsidRPr="001818CD" w:rsidTr="009A00DF">
        <w:tc>
          <w:tcPr>
            <w:tcW w:w="1098" w:type="dxa"/>
          </w:tcPr>
          <w:p w:rsidR="00D90A69" w:rsidRPr="005F1BEA" w:rsidRDefault="00D90A69" w:rsidP="009A00DF">
            <w:pPr>
              <w:pStyle w:val="ListParagraph"/>
              <w:numPr>
                <w:ilvl w:val="0"/>
                <w:numId w:val="38"/>
              </w:numPr>
              <w:ind w:left="540"/>
              <w:rPr>
                <w:rFonts w:ascii="Bookman Old Style" w:hAnsi="Bookman Old Style"/>
              </w:rPr>
            </w:pPr>
          </w:p>
        </w:tc>
        <w:tc>
          <w:tcPr>
            <w:tcW w:w="3656" w:type="dxa"/>
          </w:tcPr>
          <w:p w:rsidR="00D90A69" w:rsidRPr="001818CD" w:rsidRDefault="00D90A69" w:rsidP="009A00DF">
            <w:pPr>
              <w:rPr>
                <w:rFonts w:ascii="Bookman Old Style" w:hAnsi="Bookman Old Style"/>
                <w:sz w:val="24"/>
                <w:szCs w:val="24"/>
              </w:rPr>
            </w:pPr>
            <w:r w:rsidRPr="001818CD">
              <w:rPr>
                <w:rFonts w:ascii="Bookman Old Style" w:hAnsi="Bookman Old Style"/>
                <w:sz w:val="24"/>
                <w:szCs w:val="24"/>
              </w:rPr>
              <w:t>Lunch (veg/non-veg) with water bottles ,cup plate paper and spoon</w:t>
            </w:r>
          </w:p>
        </w:tc>
        <w:tc>
          <w:tcPr>
            <w:tcW w:w="2259" w:type="dxa"/>
          </w:tcPr>
          <w:p w:rsidR="00D90A69" w:rsidRPr="001818CD" w:rsidRDefault="00D90A69" w:rsidP="009A00DF">
            <w:pPr>
              <w:rPr>
                <w:rFonts w:ascii="Bookman Old Style" w:hAnsi="Bookman Old Style"/>
                <w:sz w:val="24"/>
                <w:szCs w:val="24"/>
              </w:rPr>
            </w:pPr>
          </w:p>
        </w:tc>
        <w:tc>
          <w:tcPr>
            <w:tcW w:w="2226" w:type="dxa"/>
          </w:tcPr>
          <w:p w:rsidR="00D90A69" w:rsidRPr="001818CD" w:rsidRDefault="00D90A69" w:rsidP="009A00DF">
            <w:pPr>
              <w:rPr>
                <w:rFonts w:ascii="Bookman Old Style" w:hAnsi="Bookman Old Style"/>
                <w:sz w:val="24"/>
                <w:szCs w:val="24"/>
              </w:rPr>
            </w:pPr>
          </w:p>
        </w:tc>
      </w:tr>
    </w:tbl>
    <w:p w:rsidR="00D90A69" w:rsidRDefault="00D90A69" w:rsidP="00D90A69">
      <w:pPr>
        <w:spacing w:after="0" w:line="240" w:lineRule="auto"/>
        <w:jc w:val="center"/>
        <w:rPr>
          <w:rFonts w:ascii="Bookman Old Style" w:hAnsi="Bookman Old Style"/>
          <w:bCs/>
          <w:sz w:val="24"/>
          <w:szCs w:val="24"/>
        </w:rPr>
      </w:pPr>
    </w:p>
    <w:p w:rsidR="00D90A69" w:rsidRPr="001818CD" w:rsidRDefault="00D90A69" w:rsidP="00D90A69">
      <w:pPr>
        <w:spacing w:after="0" w:line="240" w:lineRule="auto"/>
        <w:jc w:val="right"/>
        <w:rPr>
          <w:rFonts w:ascii="Bookman Old Style" w:hAnsi="Bookman Old Style"/>
          <w:bCs/>
          <w:sz w:val="24"/>
          <w:szCs w:val="24"/>
          <w:u w:val="single"/>
        </w:rPr>
      </w:pPr>
    </w:p>
    <w:p w:rsidR="00D90A69" w:rsidRDefault="00D90A69" w:rsidP="007744B9">
      <w:pPr>
        <w:spacing w:after="0" w:line="240" w:lineRule="auto"/>
        <w:jc w:val="right"/>
        <w:rPr>
          <w:rFonts w:ascii="Bookman Old Style" w:hAnsi="Bookman Old Style"/>
          <w:bCs/>
          <w:sz w:val="24"/>
          <w:szCs w:val="24"/>
        </w:rPr>
      </w:pPr>
    </w:p>
    <w:sectPr w:rsidR="00D90A69" w:rsidSect="007464D7">
      <w:footerReference w:type="even" r:id="rId9"/>
      <w:footerReference w:type="default" r:id="rId10"/>
      <w:footerReference w:type="first" r:id="rId11"/>
      <w:pgSz w:w="11907" w:h="16840" w:code="9"/>
      <w:pgMar w:top="1350" w:right="720" w:bottom="720" w:left="720" w:header="720" w:footer="50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ADE" w:rsidRDefault="00057ADE" w:rsidP="00EC263F">
      <w:pPr>
        <w:spacing w:after="0" w:line="240" w:lineRule="auto"/>
      </w:pPr>
      <w:r>
        <w:separator/>
      </w:r>
    </w:p>
  </w:endnote>
  <w:endnote w:type="continuationSeparator" w:id="1">
    <w:p w:rsidR="00057ADE" w:rsidRDefault="00057ADE" w:rsidP="00EC26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1BC" w:rsidRDefault="00045C2B">
    <w:pPr>
      <w:pStyle w:val="Footer"/>
      <w:framePr w:wrap="around" w:vAnchor="text" w:hAnchor="margin" w:xAlign="center" w:y="1"/>
      <w:rPr>
        <w:rStyle w:val="PageNumber"/>
      </w:rPr>
    </w:pPr>
    <w:r>
      <w:rPr>
        <w:rStyle w:val="PageNumber"/>
      </w:rPr>
      <w:fldChar w:fldCharType="begin"/>
    </w:r>
    <w:r w:rsidR="00A711BC">
      <w:rPr>
        <w:rStyle w:val="PageNumber"/>
      </w:rPr>
      <w:instrText xml:space="preserve">PAGE  </w:instrText>
    </w:r>
    <w:r>
      <w:rPr>
        <w:rStyle w:val="PageNumber"/>
      </w:rPr>
      <w:fldChar w:fldCharType="separate"/>
    </w:r>
    <w:r w:rsidR="00A711BC">
      <w:rPr>
        <w:rStyle w:val="PageNumber"/>
        <w:noProof/>
      </w:rPr>
      <w:t>16</w:t>
    </w:r>
    <w:r>
      <w:rPr>
        <w:rStyle w:val="PageNumber"/>
      </w:rPr>
      <w:fldChar w:fldCharType="end"/>
    </w:r>
  </w:p>
  <w:p w:rsidR="00A711BC" w:rsidRDefault="00A711B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1BC" w:rsidRDefault="00A711BC">
    <w:pPr>
      <w:pStyle w:val="Footer"/>
      <w:jc w:val="center"/>
    </w:pPr>
    <w:r>
      <w:t>Page-</w:t>
    </w:r>
    <w:fldSimple w:instr=" PAGE   \* MERGEFORMAT ">
      <w:r w:rsidR="009D2005">
        <w:rPr>
          <w:noProof/>
        </w:rPr>
        <w:t>3</w:t>
      </w:r>
    </w:fldSimple>
  </w:p>
  <w:p w:rsidR="00A711BC" w:rsidRPr="00A53815" w:rsidRDefault="00A711BC" w:rsidP="008403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1BC" w:rsidRDefault="00045C2B">
    <w:pPr>
      <w:pStyle w:val="Footer"/>
      <w:jc w:val="center"/>
    </w:pPr>
    <w:r>
      <w:rPr>
        <w:rStyle w:val="PageNumber"/>
      </w:rPr>
      <w:fldChar w:fldCharType="begin"/>
    </w:r>
    <w:r w:rsidR="00A711BC">
      <w:rPr>
        <w:rStyle w:val="PageNumber"/>
      </w:rPr>
      <w:instrText xml:space="preserve"> PAGE </w:instrText>
    </w:r>
    <w:r>
      <w:rPr>
        <w:rStyle w:val="PageNumber"/>
      </w:rPr>
      <w:fldChar w:fldCharType="separate"/>
    </w:r>
    <w:r w:rsidR="00A711BC">
      <w:rPr>
        <w:rStyle w:val="PageNumber"/>
        <w:noProof/>
      </w:rPr>
      <w:t>19</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ADE" w:rsidRDefault="00057ADE" w:rsidP="00EC263F">
      <w:pPr>
        <w:spacing w:after="0" w:line="240" w:lineRule="auto"/>
      </w:pPr>
      <w:r>
        <w:separator/>
      </w:r>
    </w:p>
  </w:footnote>
  <w:footnote w:type="continuationSeparator" w:id="1">
    <w:p w:rsidR="00057ADE" w:rsidRDefault="00057ADE" w:rsidP="00EC26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2B0A"/>
    <w:multiLevelType w:val="hybridMultilevel"/>
    <w:tmpl w:val="E1C6FA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7686002"/>
    <w:multiLevelType w:val="multilevel"/>
    <w:tmpl w:val="F63C0D70"/>
    <w:lvl w:ilvl="0">
      <w:start w:val="15"/>
      <w:numFmt w:val="decimal"/>
      <w:lvlText w:val="%1"/>
      <w:lvlJc w:val="left"/>
      <w:pPr>
        <w:ind w:left="465" w:hanging="465"/>
      </w:pPr>
      <w:rPr>
        <w:rFonts w:hint="default"/>
      </w:rPr>
    </w:lvl>
    <w:lvl w:ilvl="1">
      <w:start w:val="1"/>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2">
    <w:nsid w:val="09815B7F"/>
    <w:multiLevelType w:val="multilevel"/>
    <w:tmpl w:val="F63C0D70"/>
    <w:lvl w:ilvl="0">
      <w:start w:val="15"/>
      <w:numFmt w:val="decimal"/>
      <w:lvlText w:val="%1"/>
      <w:lvlJc w:val="left"/>
      <w:pPr>
        <w:ind w:left="465" w:hanging="465"/>
      </w:pPr>
      <w:rPr>
        <w:rFonts w:hint="default"/>
      </w:rPr>
    </w:lvl>
    <w:lvl w:ilvl="1">
      <w:start w:val="1"/>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3">
    <w:nsid w:val="0C891793"/>
    <w:multiLevelType w:val="hybridMultilevel"/>
    <w:tmpl w:val="E590797A"/>
    <w:lvl w:ilvl="0" w:tplc="D9FC2D9C">
      <w:start w:val="1"/>
      <w:numFmt w:val="lowerLetter"/>
      <w:lvlText w:val="%1)"/>
      <w:lvlJc w:val="left"/>
      <w:pPr>
        <w:tabs>
          <w:tab w:val="num" w:pos="1800"/>
        </w:tabs>
        <w:ind w:left="1800" w:hanging="360"/>
      </w:pPr>
      <w:rPr>
        <w:rFonts w:hint="default"/>
      </w:rPr>
    </w:lvl>
    <w:lvl w:ilvl="1" w:tplc="AB80CBCC">
      <w:start w:val="4"/>
      <w:numFmt w:val="bullet"/>
      <w:lvlText w:val="-"/>
      <w:lvlJc w:val="left"/>
      <w:pPr>
        <w:tabs>
          <w:tab w:val="num" w:pos="2520"/>
        </w:tabs>
        <w:ind w:left="2520" w:hanging="360"/>
      </w:pPr>
      <w:rPr>
        <w:rFonts w:ascii="Times New Roman" w:eastAsia="Times New Roma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EA33835"/>
    <w:multiLevelType w:val="multilevel"/>
    <w:tmpl w:val="10366DAC"/>
    <w:lvl w:ilvl="0">
      <w:start w:val="3"/>
      <w:numFmt w:val="decimal"/>
      <w:lvlText w:val="%1"/>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5">
    <w:nsid w:val="14CA509A"/>
    <w:multiLevelType w:val="multilevel"/>
    <w:tmpl w:val="696AA97E"/>
    <w:lvl w:ilvl="0">
      <w:start w:val="14"/>
      <w:numFmt w:val="decimal"/>
      <w:lvlText w:val="%1"/>
      <w:lvlJc w:val="left"/>
      <w:pPr>
        <w:ind w:left="465" w:hanging="465"/>
      </w:pPr>
      <w:rPr>
        <w:rFonts w:hint="default"/>
        <w:u w:val="single"/>
      </w:rPr>
    </w:lvl>
    <w:lvl w:ilvl="1">
      <w:start w:val="1"/>
      <w:numFmt w:val="decimal"/>
      <w:lvlText w:val="%1.%2"/>
      <w:lvlJc w:val="left"/>
      <w:pPr>
        <w:ind w:left="1185" w:hanging="465"/>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6">
    <w:nsid w:val="162B2372"/>
    <w:multiLevelType w:val="hybridMultilevel"/>
    <w:tmpl w:val="6E7CFC98"/>
    <w:lvl w:ilvl="0" w:tplc="9866EC64">
      <w:start w:val="1"/>
      <w:numFmt w:val="decimalZero"/>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70F5767"/>
    <w:multiLevelType w:val="hybridMultilevel"/>
    <w:tmpl w:val="B0EE2D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A83C15"/>
    <w:multiLevelType w:val="multilevel"/>
    <w:tmpl w:val="551C99F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1EB52A16"/>
    <w:multiLevelType w:val="hybridMultilevel"/>
    <w:tmpl w:val="6F022256"/>
    <w:lvl w:ilvl="0" w:tplc="9866EC6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D1502F"/>
    <w:multiLevelType w:val="hybridMultilevel"/>
    <w:tmpl w:val="E59E65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4D10DF4"/>
    <w:multiLevelType w:val="hybridMultilevel"/>
    <w:tmpl w:val="30163910"/>
    <w:lvl w:ilvl="0" w:tplc="11E61D0A">
      <w:start w:val="1"/>
      <w:numFmt w:val="lowerLetter"/>
      <w:lvlText w:val="%1)"/>
      <w:lvlJc w:val="left"/>
      <w:pPr>
        <w:ind w:left="720" w:hanging="360"/>
      </w:pPr>
    </w:lvl>
    <w:lvl w:ilvl="1" w:tplc="81BA4508" w:tentative="1">
      <w:start w:val="1"/>
      <w:numFmt w:val="lowerLetter"/>
      <w:lvlText w:val="%2."/>
      <w:lvlJc w:val="left"/>
      <w:pPr>
        <w:ind w:left="1440" w:hanging="360"/>
      </w:pPr>
    </w:lvl>
    <w:lvl w:ilvl="2" w:tplc="B1A48382" w:tentative="1">
      <w:start w:val="1"/>
      <w:numFmt w:val="lowerRoman"/>
      <w:lvlText w:val="%3."/>
      <w:lvlJc w:val="right"/>
      <w:pPr>
        <w:ind w:left="2160" w:hanging="180"/>
      </w:pPr>
    </w:lvl>
    <w:lvl w:ilvl="3" w:tplc="B9A20DF4" w:tentative="1">
      <w:start w:val="1"/>
      <w:numFmt w:val="decimal"/>
      <w:lvlText w:val="%4."/>
      <w:lvlJc w:val="left"/>
      <w:pPr>
        <w:ind w:left="2880" w:hanging="360"/>
      </w:pPr>
    </w:lvl>
    <w:lvl w:ilvl="4" w:tplc="9762FB04" w:tentative="1">
      <w:start w:val="1"/>
      <w:numFmt w:val="lowerLetter"/>
      <w:lvlText w:val="%5."/>
      <w:lvlJc w:val="left"/>
      <w:pPr>
        <w:ind w:left="3600" w:hanging="360"/>
      </w:pPr>
    </w:lvl>
    <w:lvl w:ilvl="5" w:tplc="5032F9C0" w:tentative="1">
      <w:start w:val="1"/>
      <w:numFmt w:val="lowerRoman"/>
      <w:lvlText w:val="%6."/>
      <w:lvlJc w:val="right"/>
      <w:pPr>
        <w:ind w:left="4320" w:hanging="180"/>
      </w:pPr>
    </w:lvl>
    <w:lvl w:ilvl="6" w:tplc="C7D0F8CE" w:tentative="1">
      <w:start w:val="1"/>
      <w:numFmt w:val="decimal"/>
      <w:lvlText w:val="%7."/>
      <w:lvlJc w:val="left"/>
      <w:pPr>
        <w:ind w:left="5040" w:hanging="360"/>
      </w:pPr>
    </w:lvl>
    <w:lvl w:ilvl="7" w:tplc="C4301AE2" w:tentative="1">
      <w:start w:val="1"/>
      <w:numFmt w:val="lowerLetter"/>
      <w:lvlText w:val="%8."/>
      <w:lvlJc w:val="left"/>
      <w:pPr>
        <w:ind w:left="5760" w:hanging="360"/>
      </w:pPr>
    </w:lvl>
    <w:lvl w:ilvl="8" w:tplc="DAEC37A2" w:tentative="1">
      <w:start w:val="1"/>
      <w:numFmt w:val="lowerRoman"/>
      <w:lvlText w:val="%9."/>
      <w:lvlJc w:val="right"/>
      <w:pPr>
        <w:ind w:left="6480" w:hanging="180"/>
      </w:pPr>
    </w:lvl>
  </w:abstractNum>
  <w:abstractNum w:abstractNumId="12">
    <w:nsid w:val="2C516629"/>
    <w:multiLevelType w:val="multilevel"/>
    <w:tmpl w:val="F7AAB702"/>
    <w:lvl w:ilvl="0">
      <w:start w:val="12"/>
      <w:numFmt w:val="decimal"/>
      <w:lvlText w:val="%1"/>
      <w:lvlJc w:val="left"/>
      <w:pPr>
        <w:ind w:left="465" w:hanging="465"/>
      </w:pPr>
      <w:rPr>
        <w:rFonts w:hint="default"/>
      </w:rPr>
    </w:lvl>
    <w:lvl w:ilvl="1">
      <w:start w:val="1"/>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13">
    <w:nsid w:val="2E483E5E"/>
    <w:multiLevelType w:val="multilevel"/>
    <w:tmpl w:val="AEFA243A"/>
    <w:lvl w:ilvl="0">
      <w:start w:val="5"/>
      <w:numFmt w:val="decimal"/>
      <w:lvlText w:val="%1"/>
      <w:lvlJc w:val="left"/>
      <w:pPr>
        <w:ind w:left="360" w:hanging="360"/>
      </w:pPr>
      <w:rPr>
        <w:rFonts w:hint="default"/>
        <w:sz w:val="26"/>
      </w:rPr>
    </w:lvl>
    <w:lvl w:ilvl="1">
      <w:start w:val="1"/>
      <w:numFmt w:val="decimal"/>
      <w:lvlText w:val="%1.%2"/>
      <w:lvlJc w:val="left"/>
      <w:pPr>
        <w:ind w:left="720" w:hanging="360"/>
      </w:pPr>
      <w:rPr>
        <w:rFonts w:hint="default"/>
        <w:sz w:val="26"/>
      </w:rPr>
    </w:lvl>
    <w:lvl w:ilvl="2">
      <w:start w:val="1"/>
      <w:numFmt w:val="decimal"/>
      <w:lvlText w:val="%1.%2.%3"/>
      <w:lvlJc w:val="left"/>
      <w:pPr>
        <w:ind w:left="1440" w:hanging="720"/>
      </w:pPr>
      <w:rPr>
        <w:rFonts w:hint="default"/>
        <w:sz w:val="26"/>
      </w:rPr>
    </w:lvl>
    <w:lvl w:ilvl="3">
      <w:start w:val="1"/>
      <w:numFmt w:val="decimal"/>
      <w:lvlText w:val="%1.%2.%3.%4"/>
      <w:lvlJc w:val="left"/>
      <w:pPr>
        <w:ind w:left="1800" w:hanging="720"/>
      </w:pPr>
      <w:rPr>
        <w:rFonts w:hint="default"/>
        <w:sz w:val="26"/>
      </w:rPr>
    </w:lvl>
    <w:lvl w:ilvl="4">
      <w:start w:val="1"/>
      <w:numFmt w:val="decimal"/>
      <w:lvlText w:val="%1.%2.%3.%4.%5"/>
      <w:lvlJc w:val="left"/>
      <w:pPr>
        <w:ind w:left="2520" w:hanging="1080"/>
      </w:pPr>
      <w:rPr>
        <w:rFonts w:hint="default"/>
        <w:sz w:val="26"/>
      </w:rPr>
    </w:lvl>
    <w:lvl w:ilvl="5">
      <w:start w:val="1"/>
      <w:numFmt w:val="decimal"/>
      <w:lvlText w:val="%1.%2.%3.%4.%5.%6"/>
      <w:lvlJc w:val="left"/>
      <w:pPr>
        <w:ind w:left="2880" w:hanging="1080"/>
      </w:pPr>
      <w:rPr>
        <w:rFonts w:hint="default"/>
        <w:sz w:val="26"/>
      </w:rPr>
    </w:lvl>
    <w:lvl w:ilvl="6">
      <w:start w:val="1"/>
      <w:numFmt w:val="decimal"/>
      <w:lvlText w:val="%1.%2.%3.%4.%5.%6.%7"/>
      <w:lvlJc w:val="left"/>
      <w:pPr>
        <w:ind w:left="3600" w:hanging="1440"/>
      </w:pPr>
      <w:rPr>
        <w:rFonts w:hint="default"/>
        <w:sz w:val="26"/>
      </w:rPr>
    </w:lvl>
    <w:lvl w:ilvl="7">
      <w:start w:val="1"/>
      <w:numFmt w:val="decimal"/>
      <w:lvlText w:val="%1.%2.%3.%4.%5.%6.%7.%8"/>
      <w:lvlJc w:val="left"/>
      <w:pPr>
        <w:ind w:left="3960" w:hanging="1440"/>
      </w:pPr>
      <w:rPr>
        <w:rFonts w:hint="default"/>
        <w:sz w:val="26"/>
      </w:rPr>
    </w:lvl>
    <w:lvl w:ilvl="8">
      <w:start w:val="1"/>
      <w:numFmt w:val="decimal"/>
      <w:lvlText w:val="%1.%2.%3.%4.%5.%6.%7.%8.%9"/>
      <w:lvlJc w:val="left"/>
      <w:pPr>
        <w:ind w:left="4680" w:hanging="1800"/>
      </w:pPr>
      <w:rPr>
        <w:rFonts w:hint="default"/>
        <w:sz w:val="26"/>
      </w:rPr>
    </w:lvl>
  </w:abstractNum>
  <w:abstractNum w:abstractNumId="14">
    <w:nsid w:val="2EB10238"/>
    <w:multiLevelType w:val="multilevel"/>
    <w:tmpl w:val="F7AAB702"/>
    <w:lvl w:ilvl="0">
      <w:start w:val="13"/>
      <w:numFmt w:val="decimal"/>
      <w:lvlText w:val="%1"/>
      <w:lvlJc w:val="left"/>
      <w:pPr>
        <w:ind w:left="465" w:hanging="465"/>
      </w:pPr>
      <w:rPr>
        <w:rFonts w:hint="default"/>
      </w:rPr>
    </w:lvl>
    <w:lvl w:ilvl="1">
      <w:start w:val="1"/>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15">
    <w:nsid w:val="2ED566DD"/>
    <w:multiLevelType w:val="hybridMultilevel"/>
    <w:tmpl w:val="4F84F36E"/>
    <w:lvl w:ilvl="0" w:tplc="7B864EBE">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6">
    <w:nsid w:val="2F6327A2"/>
    <w:multiLevelType w:val="hybridMultilevel"/>
    <w:tmpl w:val="8138D81E"/>
    <w:lvl w:ilvl="0" w:tplc="D05AC19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3E23024"/>
    <w:multiLevelType w:val="multilevel"/>
    <w:tmpl w:val="27A699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3B7F3E6E"/>
    <w:multiLevelType w:val="multilevel"/>
    <w:tmpl w:val="A8D2349E"/>
    <w:lvl w:ilvl="0">
      <w:start w:val="1"/>
      <w:numFmt w:val="decimal"/>
      <w:lvlText w:val="%1."/>
      <w:lvlJc w:val="left"/>
      <w:pPr>
        <w:tabs>
          <w:tab w:val="num" w:pos="504"/>
        </w:tabs>
        <w:ind w:left="144" w:firstLine="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664"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56" w:hanging="1800"/>
      </w:pPr>
      <w:rPr>
        <w:rFonts w:hint="default"/>
      </w:rPr>
    </w:lvl>
    <w:lvl w:ilvl="8">
      <w:start w:val="1"/>
      <w:numFmt w:val="decimal"/>
      <w:isLgl/>
      <w:lvlText w:val="%1.%2.%3.%4.%5.%6.%7.%8.%9"/>
      <w:lvlJc w:val="left"/>
      <w:pPr>
        <w:ind w:left="3672" w:hanging="1800"/>
      </w:pPr>
      <w:rPr>
        <w:rFonts w:hint="default"/>
      </w:rPr>
    </w:lvl>
  </w:abstractNum>
  <w:abstractNum w:abstractNumId="19">
    <w:nsid w:val="3F002771"/>
    <w:multiLevelType w:val="hybridMultilevel"/>
    <w:tmpl w:val="A6DE0AF2"/>
    <w:lvl w:ilvl="0" w:tplc="EE2E2188">
      <w:start w:val="1"/>
      <w:numFmt w:val="upperLetter"/>
      <w:lvlText w:val="%1."/>
      <w:lvlJc w:val="left"/>
      <w:pPr>
        <w:ind w:left="378" w:hanging="360"/>
      </w:pPr>
      <w:rPr>
        <w:rFonts w:hint="default"/>
        <w:b/>
      </w:rPr>
    </w:lvl>
    <w:lvl w:ilvl="1" w:tplc="40090019" w:tentative="1">
      <w:start w:val="1"/>
      <w:numFmt w:val="lowerLetter"/>
      <w:lvlText w:val="%2."/>
      <w:lvlJc w:val="left"/>
      <w:pPr>
        <w:ind w:left="1098" w:hanging="360"/>
      </w:pPr>
    </w:lvl>
    <w:lvl w:ilvl="2" w:tplc="4009001B" w:tentative="1">
      <w:start w:val="1"/>
      <w:numFmt w:val="lowerRoman"/>
      <w:lvlText w:val="%3."/>
      <w:lvlJc w:val="right"/>
      <w:pPr>
        <w:ind w:left="1818" w:hanging="180"/>
      </w:pPr>
    </w:lvl>
    <w:lvl w:ilvl="3" w:tplc="4009000F" w:tentative="1">
      <w:start w:val="1"/>
      <w:numFmt w:val="decimal"/>
      <w:lvlText w:val="%4."/>
      <w:lvlJc w:val="left"/>
      <w:pPr>
        <w:ind w:left="2538" w:hanging="360"/>
      </w:pPr>
    </w:lvl>
    <w:lvl w:ilvl="4" w:tplc="40090019" w:tentative="1">
      <w:start w:val="1"/>
      <w:numFmt w:val="lowerLetter"/>
      <w:lvlText w:val="%5."/>
      <w:lvlJc w:val="left"/>
      <w:pPr>
        <w:ind w:left="3258" w:hanging="360"/>
      </w:pPr>
    </w:lvl>
    <w:lvl w:ilvl="5" w:tplc="4009001B" w:tentative="1">
      <w:start w:val="1"/>
      <w:numFmt w:val="lowerRoman"/>
      <w:lvlText w:val="%6."/>
      <w:lvlJc w:val="right"/>
      <w:pPr>
        <w:ind w:left="3978" w:hanging="180"/>
      </w:pPr>
    </w:lvl>
    <w:lvl w:ilvl="6" w:tplc="4009000F" w:tentative="1">
      <w:start w:val="1"/>
      <w:numFmt w:val="decimal"/>
      <w:lvlText w:val="%7."/>
      <w:lvlJc w:val="left"/>
      <w:pPr>
        <w:ind w:left="4698" w:hanging="360"/>
      </w:pPr>
    </w:lvl>
    <w:lvl w:ilvl="7" w:tplc="40090019" w:tentative="1">
      <w:start w:val="1"/>
      <w:numFmt w:val="lowerLetter"/>
      <w:lvlText w:val="%8."/>
      <w:lvlJc w:val="left"/>
      <w:pPr>
        <w:ind w:left="5418" w:hanging="360"/>
      </w:pPr>
    </w:lvl>
    <w:lvl w:ilvl="8" w:tplc="4009001B" w:tentative="1">
      <w:start w:val="1"/>
      <w:numFmt w:val="lowerRoman"/>
      <w:lvlText w:val="%9."/>
      <w:lvlJc w:val="right"/>
      <w:pPr>
        <w:ind w:left="6138" w:hanging="180"/>
      </w:pPr>
    </w:lvl>
  </w:abstractNum>
  <w:abstractNum w:abstractNumId="20">
    <w:nsid w:val="493C5426"/>
    <w:multiLevelType w:val="hybridMultilevel"/>
    <w:tmpl w:val="A96C2F18"/>
    <w:lvl w:ilvl="0" w:tplc="8CE8074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EF3168B"/>
    <w:multiLevelType w:val="hybridMultilevel"/>
    <w:tmpl w:val="EB56D2A0"/>
    <w:lvl w:ilvl="0" w:tplc="3B8CD50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133407"/>
    <w:multiLevelType w:val="hybridMultilevel"/>
    <w:tmpl w:val="975295F6"/>
    <w:lvl w:ilvl="0" w:tplc="C9E6FE52">
      <w:start w:val="1"/>
      <w:numFmt w:val="lowerRoman"/>
      <w:lvlText w:val="(%1)"/>
      <w:lvlJc w:val="left"/>
      <w:pPr>
        <w:tabs>
          <w:tab w:val="num" w:pos="1170"/>
        </w:tabs>
        <w:ind w:left="1170" w:hanging="720"/>
      </w:pPr>
      <w:rPr>
        <w:rFonts w:hint="default"/>
      </w:rPr>
    </w:lvl>
    <w:lvl w:ilvl="1" w:tplc="80D882F4">
      <w:start w:val="1"/>
      <w:numFmt w:val="low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2EE3F36"/>
    <w:multiLevelType w:val="hybridMultilevel"/>
    <w:tmpl w:val="07022A12"/>
    <w:lvl w:ilvl="0" w:tplc="5C1299E6">
      <w:start w:val="4"/>
      <w:numFmt w:val="decimal"/>
      <w:lvlText w:val="%1."/>
      <w:lvlJc w:val="left"/>
      <w:pPr>
        <w:ind w:left="720" w:hanging="360"/>
      </w:pPr>
      <w:rPr>
        <w:rFonts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51F4ECB"/>
    <w:multiLevelType w:val="hybridMultilevel"/>
    <w:tmpl w:val="7BD61D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597647C6"/>
    <w:multiLevelType w:val="multilevel"/>
    <w:tmpl w:val="F63C0D70"/>
    <w:lvl w:ilvl="0">
      <w:start w:val="15"/>
      <w:numFmt w:val="decimal"/>
      <w:lvlText w:val="%1"/>
      <w:lvlJc w:val="left"/>
      <w:pPr>
        <w:ind w:left="465" w:hanging="465"/>
      </w:pPr>
      <w:rPr>
        <w:rFonts w:hint="default"/>
      </w:rPr>
    </w:lvl>
    <w:lvl w:ilvl="1">
      <w:start w:val="1"/>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26">
    <w:nsid w:val="5A28008F"/>
    <w:multiLevelType w:val="multilevel"/>
    <w:tmpl w:val="00DE942C"/>
    <w:lvl w:ilvl="0">
      <w:start w:val="1"/>
      <w:numFmt w:val="decimal"/>
      <w:lvlText w:val="%1"/>
      <w:lvlJc w:val="left"/>
      <w:pPr>
        <w:ind w:left="360" w:hanging="360"/>
      </w:pPr>
      <w:rPr>
        <w:rFonts w:hint="default"/>
        <w:sz w:val="26"/>
      </w:rPr>
    </w:lvl>
    <w:lvl w:ilvl="1">
      <w:start w:val="1"/>
      <w:numFmt w:val="decimal"/>
      <w:lvlText w:val="%1.%2"/>
      <w:lvlJc w:val="left"/>
      <w:pPr>
        <w:ind w:left="360" w:hanging="360"/>
      </w:pPr>
      <w:rPr>
        <w:rFonts w:hint="default"/>
        <w:b w:val="0"/>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27">
    <w:nsid w:val="5BDE2F6B"/>
    <w:multiLevelType w:val="multilevel"/>
    <w:tmpl w:val="907E9B1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8">
    <w:nsid w:val="61BC395B"/>
    <w:multiLevelType w:val="multilevel"/>
    <w:tmpl w:val="696AA97E"/>
    <w:lvl w:ilvl="0">
      <w:start w:val="14"/>
      <w:numFmt w:val="decimal"/>
      <w:lvlText w:val="%1"/>
      <w:lvlJc w:val="left"/>
      <w:pPr>
        <w:ind w:left="465" w:hanging="465"/>
      </w:pPr>
      <w:rPr>
        <w:rFonts w:hint="default"/>
        <w:u w:val="single"/>
      </w:rPr>
    </w:lvl>
    <w:lvl w:ilvl="1">
      <w:start w:val="1"/>
      <w:numFmt w:val="decimal"/>
      <w:lvlText w:val="%1.%2"/>
      <w:lvlJc w:val="left"/>
      <w:pPr>
        <w:ind w:left="1185" w:hanging="465"/>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29">
    <w:nsid w:val="6A3A0A4D"/>
    <w:multiLevelType w:val="hybridMultilevel"/>
    <w:tmpl w:val="5BC2855A"/>
    <w:lvl w:ilvl="0" w:tplc="367816F4">
      <w:start w:val="3"/>
      <w:numFmt w:val="upperLetter"/>
      <w:lvlText w:val="%1."/>
      <w:lvlJc w:val="left"/>
      <w:pPr>
        <w:ind w:left="1069" w:hanging="36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0">
    <w:nsid w:val="6B196BCE"/>
    <w:multiLevelType w:val="hybridMultilevel"/>
    <w:tmpl w:val="2E502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6A2BEC"/>
    <w:multiLevelType w:val="hybridMultilevel"/>
    <w:tmpl w:val="72E89126"/>
    <w:lvl w:ilvl="0" w:tplc="9866EC6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C92C45"/>
    <w:multiLevelType w:val="hybridMultilevel"/>
    <w:tmpl w:val="B0EE2D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10812A2"/>
    <w:multiLevelType w:val="multilevel"/>
    <w:tmpl w:val="4FE0D3F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bCs/>
        <w:sz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nsid w:val="7840114B"/>
    <w:multiLevelType w:val="multilevel"/>
    <w:tmpl w:val="5C160DFC"/>
    <w:lvl w:ilvl="0">
      <w:start w:val="11"/>
      <w:numFmt w:val="decimal"/>
      <w:lvlText w:val="%1"/>
      <w:lvlJc w:val="left"/>
      <w:pPr>
        <w:ind w:left="465" w:hanging="465"/>
      </w:pPr>
      <w:rPr>
        <w:rFonts w:hint="default"/>
      </w:rPr>
    </w:lvl>
    <w:lvl w:ilvl="1">
      <w:start w:val="1"/>
      <w:numFmt w:val="decimal"/>
      <w:lvlText w:val="%1.%2"/>
      <w:lvlJc w:val="left"/>
      <w:pPr>
        <w:ind w:left="609" w:hanging="465"/>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2952" w:hanging="1800"/>
      </w:pPr>
      <w:rPr>
        <w:rFonts w:hint="default"/>
      </w:rPr>
    </w:lvl>
  </w:abstractNum>
  <w:abstractNum w:abstractNumId="35">
    <w:nsid w:val="79A045FF"/>
    <w:multiLevelType w:val="multilevel"/>
    <w:tmpl w:val="2452A406"/>
    <w:lvl w:ilvl="0">
      <w:start w:val="4"/>
      <w:numFmt w:val="decimal"/>
      <w:lvlText w:val="%1"/>
      <w:lvlJc w:val="left"/>
      <w:pPr>
        <w:ind w:left="360" w:hanging="360"/>
      </w:pPr>
      <w:rPr>
        <w:rFonts w:hint="default"/>
        <w:b w:val="0"/>
        <w:u w:val="non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3240" w:hanging="144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4320" w:hanging="180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36">
    <w:nsid w:val="7E722897"/>
    <w:multiLevelType w:val="multilevel"/>
    <w:tmpl w:val="B7EEACC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20"/>
  </w:num>
  <w:num w:numId="3">
    <w:abstractNumId w:val="22"/>
  </w:num>
  <w:num w:numId="4">
    <w:abstractNumId w:val="32"/>
  </w:num>
  <w:num w:numId="5">
    <w:abstractNumId w:val="18"/>
  </w:num>
  <w:num w:numId="6">
    <w:abstractNumId w:val="16"/>
  </w:num>
  <w:num w:numId="7">
    <w:abstractNumId w:val="19"/>
  </w:num>
  <w:num w:numId="8">
    <w:abstractNumId w:val="23"/>
  </w:num>
  <w:num w:numId="9">
    <w:abstractNumId w:val="29"/>
  </w:num>
  <w:num w:numId="10">
    <w:abstractNumId w:val="24"/>
  </w:num>
  <w:num w:numId="11">
    <w:abstractNumId w:val="11"/>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1"/>
  </w:num>
  <w:num w:numId="15">
    <w:abstractNumId w:val="26"/>
  </w:num>
  <w:num w:numId="16">
    <w:abstractNumId w:val="33"/>
  </w:num>
  <w:num w:numId="17">
    <w:abstractNumId w:val="4"/>
  </w:num>
  <w:num w:numId="18">
    <w:abstractNumId w:val="35"/>
  </w:num>
  <w:num w:numId="19">
    <w:abstractNumId w:val="13"/>
  </w:num>
  <w:num w:numId="20">
    <w:abstractNumId w:val="27"/>
  </w:num>
  <w:num w:numId="21">
    <w:abstractNumId w:val="8"/>
  </w:num>
  <w:num w:numId="22">
    <w:abstractNumId w:val="17"/>
  </w:num>
  <w:num w:numId="23">
    <w:abstractNumId w:val="36"/>
  </w:num>
  <w:num w:numId="24">
    <w:abstractNumId w:val="34"/>
  </w:num>
  <w:num w:numId="25">
    <w:abstractNumId w:val="12"/>
  </w:num>
  <w:num w:numId="26">
    <w:abstractNumId w:val="14"/>
  </w:num>
  <w:num w:numId="27">
    <w:abstractNumId w:val="10"/>
  </w:num>
  <w:num w:numId="28">
    <w:abstractNumId w:val="30"/>
  </w:num>
  <w:num w:numId="29">
    <w:abstractNumId w:val="5"/>
  </w:num>
  <w:num w:numId="30">
    <w:abstractNumId w:val="28"/>
  </w:num>
  <w:num w:numId="31">
    <w:abstractNumId w:val="1"/>
  </w:num>
  <w:num w:numId="32">
    <w:abstractNumId w:val="2"/>
  </w:num>
  <w:num w:numId="33">
    <w:abstractNumId w:val="25"/>
  </w:num>
  <w:num w:numId="34">
    <w:abstractNumId w:val="15"/>
  </w:num>
  <w:num w:numId="35">
    <w:abstractNumId w:val="0"/>
  </w:num>
  <w:num w:numId="36">
    <w:abstractNumId w:val="6"/>
  </w:num>
  <w:num w:numId="37">
    <w:abstractNumId w:val="31"/>
  </w:num>
  <w:num w:numId="38">
    <w:abstractNumId w:val="9"/>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577E6"/>
    <w:rsid w:val="00045C2B"/>
    <w:rsid w:val="00057ADE"/>
    <w:rsid w:val="000900E9"/>
    <w:rsid w:val="000A1E40"/>
    <w:rsid w:val="000C3604"/>
    <w:rsid w:val="000C69DC"/>
    <w:rsid w:val="000D772B"/>
    <w:rsid w:val="000E3E3E"/>
    <w:rsid w:val="000F4A40"/>
    <w:rsid w:val="000F5401"/>
    <w:rsid w:val="000F5DC6"/>
    <w:rsid w:val="001103C4"/>
    <w:rsid w:val="00124411"/>
    <w:rsid w:val="00141B65"/>
    <w:rsid w:val="001627A0"/>
    <w:rsid w:val="00166A21"/>
    <w:rsid w:val="001677F6"/>
    <w:rsid w:val="00170299"/>
    <w:rsid w:val="001818CD"/>
    <w:rsid w:val="00191BC9"/>
    <w:rsid w:val="001B1731"/>
    <w:rsid w:val="001D0692"/>
    <w:rsid w:val="001E69F7"/>
    <w:rsid w:val="00201A40"/>
    <w:rsid w:val="00201E86"/>
    <w:rsid w:val="00224A78"/>
    <w:rsid w:val="00225FC4"/>
    <w:rsid w:val="002345DE"/>
    <w:rsid w:val="00257B07"/>
    <w:rsid w:val="00262C91"/>
    <w:rsid w:val="00263676"/>
    <w:rsid w:val="002647B8"/>
    <w:rsid w:val="002738CB"/>
    <w:rsid w:val="002808F4"/>
    <w:rsid w:val="0028469D"/>
    <w:rsid w:val="00295C31"/>
    <w:rsid w:val="002A1CD1"/>
    <w:rsid w:val="002B2DF4"/>
    <w:rsid w:val="002D53C0"/>
    <w:rsid w:val="002D6DED"/>
    <w:rsid w:val="002F6A57"/>
    <w:rsid w:val="00320706"/>
    <w:rsid w:val="0032171A"/>
    <w:rsid w:val="0032597F"/>
    <w:rsid w:val="00340C74"/>
    <w:rsid w:val="00356D3B"/>
    <w:rsid w:val="003668BC"/>
    <w:rsid w:val="00371731"/>
    <w:rsid w:val="00385021"/>
    <w:rsid w:val="0038503F"/>
    <w:rsid w:val="00387F7C"/>
    <w:rsid w:val="003952F6"/>
    <w:rsid w:val="003953DE"/>
    <w:rsid w:val="003B7E08"/>
    <w:rsid w:val="003C71AF"/>
    <w:rsid w:val="003D2223"/>
    <w:rsid w:val="003E037F"/>
    <w:rsid w:val="004103A1"/>
    <w:rsid w:val="00412E16"/>
    <w:rsid w:val="00416120"/>
    <w:rsid w:val="004263CD"/>
    <w:rsid w:val="004335A4"/>
    <w:rsid w:val="00436828"/>
    <w:rsid w:val="00444CEB"/>
    <w:rsid w:val="00480032"/>
    <w:rsid w:val="00485B65"/>
    <w:rsid w:val="00486992"/>
    <w:rsid w:val="00486B53"/>
    <w:rsid w:val="00492D0D"/>
    <w:rsid w:val="004C0B4F"/>
    <w:rsid w:val="004C5921"/>
    <w:rsid w:val="004D0CA5"/>
    <w:rsid w:val="004D7C60"/>
    <w:rsid w:val="00516E95"/>
    <w:rsid w:val="0052355E"/>
    <w:rsid w:val="005267DC"/>
    <w:rsid w:val="00544C9C"/>
    <w:rsid w:val="00551C88"/>
    <w:rsid w:val="00557E43"/>
    <w:rsid w:val="005661D8"/>
    <w:rsid w:val="005A45C1"/>
    <w:rsid w:val="005E2712"/>
    <w:rsid w:val="005F1BEA"/>
    <w:rsid w:val="00606898"/>
    <w:rsid w:val="00615089"/>
    <w:rsid w:val="0062136F"/>
    <w:rsid w:val="00624EFF"/>
    <w:rsid w:val="00634DE3"/>
    <w:rsid w:val="00635663"/>
    <w:rsid w:val="0063610F"/>
    <w:rsid w:val="00662A08"/>
    <w:rsid w:val="0066736E"/>
    <w:rsid w:val="006811E8"/>
    <w:rsid w:val="00691E51"/>
    <w:rsid w:val="00697103"/>
    <w:rsid w:val="006A5C51"/>
    <w:rsid w:val="006A7083"/>
    <w:rsid w:val="006A79FB"/>
    <w:rsid w:val="006B6108"/>
    <w:rsid w:val="006B67AE"/>
    <w:rsid w:val="006D3157"/>
    <w:rsid w:val="007033E5"/>
    <w:rsid w:val="0071214C"/>
    <w:rsid w:val="00737BF0"/>
    <w:rsid w:val="007429FA"/>
    <w:rsid w:val="007464D7"/>
    <w:rsid w:val="007744B9"/>
    <w:rsid w:val="007835A5"/>
    <w:rsid w:val="007A3A40"/>
    <w:rsid w:val="007B38AD"/>
    <w:rsid w:val="007E54BC"/>
    <w:rsid w:val="007E7CE5"/>
    <w:rsid w:val="0080677B"/>
    <w:rsid w:val="0081678F"/>
    <w:rsid w:val="008169EF"/>
    <w:rsid w:val="0084038B"/>
    <w:rsid w:val="00842BD8"/>
    <w:rsid w:val="00850EC6"/>
    <w:rsid w:val="00861197"/>
    <w:rsid w:val="0088301C"/>
    <w:rsid w:val="00891340"/>
    <w:rsid w:val="008A57B2"/>
    <w:rsid w:val="008C4DB2"/>
    <w:rsid w:val="008C53A7"/>
    <w:rsid w:val="008D096D"/>
    <w:rsid w:val="008D4F3C"/>
    <w:rsid w:val="008E1D91"/>
    <w:rsid w:val="008E3AB7"/>
    <w:rsid w:val="009034C4"/>
    <w:rsid w:val="00914CE2"/>
    <w:rsid w:val="00921E34"/>
    <w:rsid w:val="009275ED"/>
    <w:rsid w:val="009503AA"/>
    <w:rsid w:val="00961D28"/>
    <w:rsid w:val="009637F0"/>
    <w:rsid w:val="009732D3"/>
    <w:rsid w:val="00982BA1"/>
    <w:rsid w:val="00995BA8"/>
    <w:rsid w:val="009A51A6"/>
    <w:rsid w:val="009A79C1"/>
    <w:rsid w:val="009B4A41"/>
    <w:rsid w:val="009B50AE"/>
    <w:rsid w:val="009C5452"/>
    <w:rsid w:val="009D2005"/>
    <w:rsid w:val="009D4FC9"/>
    <w:rsid w:val="009F64DA"/>
    <w:rsid w:val="009F6DE2"/>
    <w:rsid w:val="00A01FDA"/>
    <w:rsid w:val="00A06CAC"/>
    <w:rsid w:val="00A20275"/>
    <w:rsid w:val="00A24B5A"/>
    <w:rsid w:val="00A43BF5"/>
    <w:rsid w:val="00A52E16"/>
    <w:rsid w:val="00A536A7"/>
    <w:rsid w:val="00A61F0E"/>
    <w:rsid w:val="00A6543F"/>
    <w:rsid w:val="00A70847"/>
    <w:rsid w:val="00A711BC"/>
    <w:rsid w:val="00A7142E"/>
    <w:rsid w:val="00A768A8"/>
    <w:rsid w:val="00AA057B"/>
    <w:rsid w:val="00AD446E"/>
    <w:rsid w:val="00AD55F5"/>
    <w:rsid w:val="00AE2ED0"/>
    <w:rsid w:val="00AF5DCD"/>
    <w:rsid w:val="00B020BD"/>
    <w:rsid w:val="00B024D4"/>
    <w:rsid w:val="00B054DF"/>
    <w:rsid w:val="00B12E47"/>
    <w:rsid w:val="00B138B1"/>
    <w:rsid w:val="00B16AB7"/>
    <w:rsid w:val="00B31A27"/>
    <w:rsid w:val="00B712F1"/>
    <w:rsid w:val="00B73968"/>
    <w:rsid w:val="00B7749D"/>
    <w:rsid w:val="00B9137F"/>
    <w:rsid w:val="00BA5658"/>
    <w:rsid w:val="00BB64E6"/>
    <w:rsid w:val="00BC2267"/>
    <w:rsid w:val="00BC272E"/>
    <w:rsid w:val="00BC2B50"/>
    <w:rsid w:val="00BC5D3E"/>
    <w:rsid w:val="00C0702A"/>
    <w:rsid w:val="00C255E3"/>
    <w:rsid w:val="00C4185C"/>
    <w:rsid w:val="00C47216"/>
    <w:rsid w:val="00C517F6"/>
    <w:rsid w:val="00C5391E"/>
    <w:rsid w:val="00C56312"/>
    <w:rsid w:val="00C64195"/>
    <w:rsid w:val="00C653EE"/>
    <w:rsid w:val="00C722F9"/>
    <w:rsid w:val="00C94C8D"/>
    <w:rsid w:val="00CA64FB"/>
    <w:rsid w:val="00CA6B9E"/>
    <w:rsid w:val="00CD1766"/>
    <w:rsid w:val="00CD4A58"/>
    <w:rsid w:val="00CE0CEC"/>
    <w:rsid w:val="00CF281E"/>
    <w:rsid w:val="00D03043"/>
    <w:rsid w:val="00D22D77"/>
    <w:rsid w:val="00D23938"/>
    <w:rsid w:val="00D3500A"/>
    <w:rsid w:val="00D43085"/>
    <w:rsid w:val="00D50DB8"/>
    <w:rsid w:val="00D577E6"/>
    <w:rsid w:val="00D82AC9"/>
    <w:rsid w:val="00D85332"/>
    <w:rsid w:val="00D87708"/>
    <w:rsid w:val="00D90A69"/>
    <w:rsid w:val="00DC267F"/>
    <w:rsid w:val="00DD5DE0"/>
    <w:rsid w:val="00DF23F2"/>
    <w:rsid w:val="00DF2F13"/>
    <w:rsid w:val="00DF6E42"/>
    <w:rsid w:val="00E14DF8"/>
    <w:rsid w:val="00E40C9C"/>
    <w:rsid w:val="00E45A96"/>
    <w:rsid w:val="00E47053"/>
    <w:rsid w:val="00E51D25"/>
    <w:rsid w:val="00E54D5E"/>
    <w:rsid w:val="00E60E47"/>
    <w:rsid w:val="00E804D0"/>
    <w:rsid w:val="00EA3CFB"/>
    <w:rsid w:val="00EC263F"/>
    <w:rsid w:val="00ED2E62"/>
    <w:rsid w:val="00ED40BD"/>
    <w:rsid w:val="00ED4228"/>
    <w:rsid w:val="00EE13FC"/>
    <w:rsid w:val="00EF7BF8"/>
    <w:rsid w:val="00F35FFC"/>
    <w:rsid w:val="00F4557D"/>
    <w:rsid w:val="00FC11F5"/>
    <w:rsid w:val="00FC1A3D"/>
    <w:rsid w:val="00FD5052"/>
    <w:rsid w:val="00FE12B6"/>
    <w:rsid w:val="00FE3BE5"/>
    <w:rsid w:val="00FF6F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page number" w:uiPriority="0"/>
    <w:lsdException w:name="List" w:uiPriority="0"/>
    <w:lsdException w:name="List 2" w:uiPriority="0"/>
    <w:lsdException w:name="List 3" w:uiPriority="0"/>
    <w:lsdException w:name="List 4" w:uiPriority="0"/>
    <w:lsdException w:name="Title" w:semiHidden="0" w:unhideWhenUsed="0" w:qFormat="1"/>
    <w:lsdException w:name="Default Paragraph Font" w:uiPriority="1"/>
    <w:lsdException w:name="Body Text" w:uiPriority="0"/>
    <w:lsdException w:name="Body Text Indent" w:uiPriority="0"/>
    <w:lsdException w:name="List Continue" w:uiPriority="0"/>
    <w:lsdException w:name="Message Header" w:uiPriority="0"/>
    <w:lsdException w:name="Subtitle" w:semiHidden="0" w:unhideWhenUsed="0" w:qFormat="1"/>
    <w:lsdException w:name="Date" w:uiPriority="0"/>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63F"/>
  </w:style>
  <w:style w:type="paragraph" w:styleId="Heading1">
    <w:name w:val="heading 1"/>
    <w:basedOn w:val="Normal"/>
    <w:next w:val="Normal"/>
    <w:link w:val="Heading1Char"/>
    <w:uiPriority w:val="99"/>
    <w:qFormat/>
    <w:rsid w:val="00D577E6"/>
    <w:pPr>
      <w:keepNext/>
      <w:spacing w:after="0" w:line="240" w:lineRule="auto"/>
      <w:jc w:val="right"/>
      <w:outlineLvl w:val="0"/>
    </w:pPr>
    <w:rPr>
      <w:rFonts w:ascii="Arial" w:eastAsia="Times New Roman" w:hAnsi="Arial" w:cs="Times New Roman"/>
      <w:b/>
      <w:bCs/>
      <w:sz w:val="20"/>
      <w:szCs w:val="20"/>
      <w:lang w:val="en-GB"/>
    </w:rPr>
  </w:style>
  <w:style w:type="paragraph" w:styleId="Heading2">
    <w:name w:val="heading 2"/>
    <w:basedOn w:val="Normal"/>
    <w:next w:val="Normal"/>
    <w:link w:val="Heading2Char"/>
    <w:qFormat/>
    <w:rsid w:val="00D577E6"/>
    <w:pPr>
      <w:keepNext/>
      <w:spacing w:after="0" w:line="240" w:lineRule="auto"/>
      <w:jc w:val="center"/>
      <w:outlineLvl w:val="1"/>
    </w:pPr>
    <w:rPr>
      <w:rFonts w:ascii="Times New Roman" w:eastAsia="Times New Roman" w:hAnsi="Times New Roman" w:cs="Times New Roman"/>
      <w:b/>
      <w:sz w:val="28"/>
      <w:szCs w:val="20"/>
      <w:u w:val="single"/>
    </w:rPr>
  </w:style>
  <w:style w:type="paragraph" w:styleId="Heading3">
    <w:name w:val="heading 3"/>
    <w:basedOn w:val="Normal"/>
    <w:next w:val="Normal"/>
    <w:link w:val="Heading3Char"/>
    <w:uiPriority w:val="99"/>
    <w:qFormat/>
    <w:rsid w:val="00D577E6"/>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9"/>
    <w:qFormat/>
    <w:rsid w:val="00D577E6"/>
    <w:pPr>
      <w:keepNext/>
      <w:spacing w:after="0" w:line="240" w:lineRule="auto"/>
      <w:jc w:val="both"/>
      <w:outlineLvl w:val="3"/>
    </w:pPr>
    <w:rPr>
      <w:rFonts w:ascii="Times New Roman" w:eastAsia="Times New Roman" w:hAnsi="Times New Roman" w:cs="Times New Roman"/>
      <w:b/>
      <w:sz w:val="20"/>
      <w:szCs w:val="20"/>
    </w:rPr>
  </w:style>
  <w:style w:type="paragraph" w:styleId="Heading5">
    <w:name w:val="heading 5"/>
    <w:basedOn w:val="Normal"/>
    <w:next w:val="Normal"/>
    <w:link w:val="Heading5Char"/>
    <w:uiPriority w:val="99"/>
    <w:qFormat/>
    <w:rsid w:val="00D577E6"/>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D577E6"/>
    <w:pPr>
      <w:keepNext/>
      <w:spacing w:after="0" w:line="240" w:lineRule="auto"/>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D577E6"/>
    <w:pPr>
      <w:keepNext/>
      <w:spacing w:after="0" w:line="240" w:lineRule="auto"/>
      <w:ind w:left="7200"/>
      <w:outlineLvl w:val="6"/>
    </w:pPr>
    <w:rPr>
      <w:rFonts w:ascii="Times New Roman" w:eastAsia="Times New Roman" w:hAnsi="Times New Roman" w:cs="Times New Roman"/>
      <w:b/>
      <w:szCs w:val="20"/>
    </w:rPr>
  </w:style>
  <w:style w:type="paragraph" w:styleId="Heading8">
    <w:name w:val="heading 8"/>
    <w:basedOn w:val="Normal"/>
    <w:next w:val="Normal"/>
    <w:link w:val="Heading8Char"/>
    <w:qFormat/>
    <w:rsid w:val="00D577E6"/>
    <w:pPr>
      <w:keepNext/>
      <w:spacing w:after="0" w:line="240" w:lineRule="auto"/>
      <w:jc w:val="right"/>
      <w:outlineLvl w:val="7"/>
    </w:pPr>
    <w:rPr>
      <w:rFonts w:ascii="Times New Roman" w:eastAsia="Times New Roman" w:hAnsi="Times New Roman" w:cs="Times New Roman"/>
      <w:bCs/>
      <w:sz w:val="24"/>
      <w:szCs w:val="24"/>
      <w:u w:val="single"/>
      <w:lang w:val="en-GB"/>
    </w:rPr>
  </w:style>
  <w:style w:type="paragraph" w:styleId="Heading9">
    <w:name w:val="heading 9"/>
    <w:basedOn w:val="Normal"/>
    <w:next w:val="Normal"/>
    <w:link w:val="Heading9Char"/>
    <w:uiPriority w:val="9"/>
    <w:qFormat/>
    <w:rsid w:val="00D577E6"/>
    <w:pPr>
      <w:keepNext/>
      <w:spacing w:after="0" w:line="240" w:lineRule="auto"/>
      <w:jc w:val="center"/>
      <w:outlineLvl w:val="8"/>
    </w:pPr>
    <w:rPr>
      <w:rFonts w:ascii="Times New Roman" w:eastAsia="Times New Roman" w:hAnsi="Times New Roman" w:cs="Times New Roman"/>
      <w:bCs/>
      <w:sz w:val="3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577E6"/>
    <w:rPr>
      <w:rFonts w:ascii="Arial" w:eastAsia="Times New Roman" w:hAnsi="Arial" w:cs="Times New Roman"/>
      <w:b/>
      <w:bCs/>
      <w:sz w:val="20"/>
      <w:szCs w:val="20"/>
      <w:lang w:val="en-GB"/>
    </w:rPr>
  </w:style>
  <w:style w:type="character" w:customStyle="1" w:styleId="Heading2Char">
    <w:name w:val="Heading 2 Char"/>
    <w:basedOn w:val="DefaultParagraphFont"/>
    <w:link w:val="Heading2"/>
    <w:rsid w:val="00D577E6"/>
    <w:rPr>
      <w:rFonts w:ascii="Times New Roman" w:eastAsia="Times New Roman" w:hAnsi="Times New Roman" w:cs="Times New Roman"/>
      <w:b/>
      <w:sz w:val="28"/>
      <w:szCs w:val="20"/>
      <w:u w:val="single"/>
    </w:rPr>
  </w:style>
  <w:style w:type="character" w:customStyle="1" w:styleId="Heading3Char">
    <w:name w:val="Heading 3 Char"/>
    <w:basedOn w:val="DefaultParagraphFont"/>
    <w:link w:val="Heading3"/>
    <w:uiPriority w:val="99"/>
    <w:rsid w:val="00D577E6"/>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9"/>
    <w:rsid w:val="00D577E6"/>
    <w:rPr>
      <w:rFonts w:ascii="Times New Roman" w:eastAsia="Times New Roman" w:hAnsi="Times New Roman" w:cs="Times New Roman"/>
      <w:b/>
      <w:sz w:val="20"/>
      <w:szCs w:val="20"/>
    </w:rPr>
  </w:style>
  <w:style w:type="character" w:customStyle="1" w:styleId="Heading5Char">
    <w:name w:val="Heading 5 Char"/>
    <w:basedOn w:val="DefaultParagraphFont"/>
    <w:link w:val="Heading5"/>
    <w:uiPriority w:val="99"/>
    <w:rsid w:val="00D577E6"/>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D577E6"/>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D577E6"/>
    <w:rPr>
      <w:rFonts w:ascii="Times New Roman" w:eastAsia="Times New Roman" w:hAnsi="Times New Roman" w:cs="Times New Roman"/>
      <w:b/>
      <w:szCs w:val="20"/>
    </w:rPr>
  </w:style>
  <w:style w:type="character" w:customStyle="1" w:styleId="Heading8Char">
    <w:name w:val="Heading 8 Char"/>
    <w:basedOn w:val="DefaultParagraphFont"/>
    <w:link w:val="Heading8"/>
    <w:rsid w:val="00D577E6"/>
    <w:rPr>
      <w:rFonts w:ascii="Times New Roman" w:eastAsia="Times New Roman" w:hAnsi="Times New Roman" w:cs="Times New Roman"/>
      <w:bCs/>
      <w:sz w:val="24"/>
      <w:szCs w:val="24"/>
      <w:u w:val="single"/>
      <w:lang w:val="en-GB"/>
    </w:rPr>
  </w:style>
  <w:style w:type="character" w:customStyle="1" w:styleId="Heading9Char">
    <w:name w:val="Heading 9 Char"/>
    <w:basedOn w:val="DefaultParagraphFont"/>
    <w:link w:val="Heading9"/>
    <w:uiPriority w:val="9"/>
    <w:rsid w:val="00D577E6"/>
    <w:rPr>
      <w:rFonts w:ascii="Times New Roman" w:eastAsia="Times New Roman" w:hAnsi="Times New Roman" w:cs="Times New Roman"/>
      <w:bCs/>
      <w:sz w:val="34"/>
      <w:szCs w:val="24"/>
      <w:u w:val="single"/>
      <w:lang w:val="en-GB"/>
    </w:rPr>
  </w:style>
  <w:style w:type="character" w:styleId="Hyperlink">
    <w:name w:val="Hyperlink"/>
    <w:semiHidden/>
    <w:rsid w:val="00D577E6"/>
    <w:rPr>
      <w:color w:val="0000FF"/>
      <w:u w:val="single"/>
    </w:rPr>
  </w:style>
  <w:style w:type="paragraph" w:styleId="BodyText">
    <w:name w:val="Body Text"/>
    <w:basedOn w:val="Normal"/>
    <w:link w:val="BodyTextChar"/>
    <w:semiHidden/>
    <w:rsid w:val="00D577E6"/>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semiHidden/>
    <w:rsid w:val="00D577E6"/>
    <w:rPr>
      <w:rFonts w:ascii="Times New Roman" w:eastAsia="Times New Roman" w:hAnsi="Times New Roman" w:cs="Times New Roman"/>
      <w:b/>
      <w:sz w:val="24"/>
      <w:szCs w:val="20"/>
    </w:rPr>
  </w:style>
  <w:style w:type="paragraph" w:styleId="BodyText2">
    <w:name w:val="Body Text 2"/>
    <w:basedOn w:val="Normal"/>
    <w:link w:val="BodyText2Char"/>
    <w:semiHidden/>
    <w:rsid w:val="00D577E6"/>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D577E6"/>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D577E6"/>
    <w:pPr>
      <w:spacing w:after="0" w:line="240" w:lineRule="auto"/>
      <w:ind w:left="720" w:hanging="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D577E6"/>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D577E6"/>
    <w:pPr>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D577E6"/>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D577E6"/>
    <w:pPr>
      <w:spacing w:after="0" w:line="240" w:lineRule="auto"/>
      <w:ind w:left="720" w:hanging="720"/>
      <w:jc w:val="both"/>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uiPriority w:val="99"/>
    <w:rsid w:val="00D577E6"/>
    <w:rPr>
      <w:rFonts w:ascii="Times New Roman" w:eastAsia="Times New Roman" w:hAnsi="Times New Roman" w:cs="Times New Roman"/>
      <w:sz w:val="20"/>
      <w:szCs w:val="20"/>
    </w:rPr>
  </w:style>
  <w:style w:type="paragraph" w:styleId="BodyText3">
    <w:name w:val="Body Text 3"/>
    <w:basedOn w:val="Normal"/>
    <w:link w:val="BodyText3Char"/>
    <w:rsid w:val="00D577E6"/>
    <w:pP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D577E6"/>
    <w:rPr>
      <w:rFonts w:ascii="Times New Roman" w:eastAsia="Times New Roman" w:hAnsi="Times New Roman" w:cs="Times New Roman"/>
      <w:sz w:val="24"/>
      <w:szCs w:val="20"/>
    </w:rPr>
  </w:style>
  <w:style w:type="paragraph" w:styleId="Footer">
    <w:name w:val="footer"/>
    <w:basedOn w:val="Normal"/>
    <w:link w:val="FooterChar"/>
    <w:uiPriority w:val="99"/>
    <w:rsid w:val="00D577E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D577E6"/>
    <w:rPr>
      <w:rFonts w:ascii="Times New Roman" w:eastAsia="Times New Roman" w:hAnsi="Times New Roman" w:cs="Times New Roman"/>
      <w:sz w:val="20"/>
      <w:szCs w:val="20"/>
    </w:rPr>
  </w:style>
  <w:style w:type="character" w:styleId="PageNumber">
    <w:name w:val="page number"/>
    <w:basedOn w:val="DefaultParagraphFont"/>
    <w:semiHidden/>
    <w:rsid w:val="00D577E6"/>
  </w:style>
  <w:style w:type="paragraph" w:styleId="Header">
    <w:name w:val="header"/>
    <w:basedOn w:val="Normal"/>
    <w:link w:val="HeaderChar"/>
    <w:uiPriority w:val="99"/>
    <w:rsid w:val="00D577E6"/>
    <w:pPr>
      <w:tabs>
        <w:tab w:val="center" w:pos="4320"/>
        <w:tab w:val="right" w:pos="8640"/>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D577E6"/>
    <w:rPr>
      <w:rFonts w:ascii="Times New Roman" w:eastAsia="Times New Roman" w:hAnsi="Times New Roman" w:cs="Times New Roman"/>
      <w:sz w:val="24"/>
      <w:szCs w:val="24"/>
      <w:lang w:val="en-GB"/>
    </w:rPr>
  </w:style>
  <w:style w:type="paragraph" w:styleId="FootnoteText">
    <w:name w:val="footnote text"/>
    <w:basedOn w:val="Normal"/>
    <w:link w:val="FootnoteTextChar"/>
    <w:semiHidden/>
    <w:rsid w:val="00D577E6"/>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D577E6"/>
    <w:rPr>
      <w:rFonts w:ascii="Times New Roman" w:eastAsia="Times New Roman" w:hAnsi="Times New Roman" w:cs="Times New Roman"/>
      <w:sz w:val="20"/>
      <w:szCs w:val="20"/>
      <w:lang w:val="en-GB"/>
    </w:rPr>
  </w:style>
  <w:style w:type="character" w:styleId="FootnoteReference">
    <w:name w:val="footnote reference"/>
    <w:semiHidden/>
    <w:rsid w:val="00D577E6"/>
    <w:rPr>
      <w:vertAlign w:val="superscript"/>
    </w:rPr>
  </w:style>
  <w:style w:type="character" w:styleId="FollowedHyperlink">
    <w:name w:val="FollowedHyperlink"/>
    <w:semiHidden/>
    <w:rsid w:val="00D577E6"/>
    <w:rPr>
      <w:color w:val="800080"/>
      <w:u w:val="single"/>
    </w:rPr>
  </w:style>
  <w:style w:type="paragraph" w:styleId="List">
    <w:name w:val="List"/>
    <w:basedOn w:val="Normal"/>
    <w:semiHidden/>
    <w:rsid w:val="00D577E6"/>
    <w:pPr>
      <w:spacing w:after="0" w:line="240" w:lineRule="auto"/>
      <w:ind w:left="283" w:hanging="283"/>
    </w:pPr>
    <w:rPr>
      <w:rFonts w:ascii="Times New Roman" w:eastAsia="Times New Roman" w:hAnsi="Times New Roman" w:cs="Times New Roman"/>
      <w:sz w:val="24"/>
      <w:szCs w:val="24"/>
      <w:lang w:val="en-GB"/>
    </w:rPr>
  </w:style>
  <w:style w:type="paragraph" w:styleId="List2">
    <w:name w:val="List 2"/>
    <w:basedOn w:val="Normal"/>
    <w:semiHidden/>
    <w:rsid w:val="00D577E6"/>
    <w:pPr>
      <w:spacing w:after="0" w:line="240" w:lineRule="auto"/>
      <w:ind w:left="566" w:hanging="283"/>
    </w:pPr>
    <w:rPr>
      <w:rFonts w:ascii="Times New Roman" w:eastAsia="Times New Roman" w:hAnsi="Times New Roman" w:cs="Times New Roman"/>
      <w:sz w:val="24"/>
      <w:szCs w:val="24"/>
      <w:lang w:val="en-GB"/>
    </w:rPr>
  </w:style>
  <w:style w:type="paragraph" w:styleId="List3">
    <w:name w:val="List 3"/>
    <w:basedOn w:val="Normal"/>
    <w:semiHidden/>
    <w:rsid w:val="00D577E6"/>
    <w:pPr>
      <w:spacing w:after="0" w:line="240" w:lineRule="auto"/>
      <w:ind w:left="849" w:hanging="283"/>
    </w:pPr>
    <w:rPr>
      <w:rFonts w:ascii="Times New Roman" w:eastAsia="Times New Roman" w:hAnsi="Times New Roman" w:cs="Times New Roman"/>
      <w:sz w:val="24"/>
      <w:szCs w:val="24"/>
      <w:lang w:val="en-GB"/>
    </w:rPr>
  </w:style>
  <w:style w:type="paragraph" w:styleId="List4">
    <w:name w:val="List 4"/>
    <w:basedOn w:val="Normal"/>
    <w:semiHidden/>
    <w:rsid w:val="00D577E6"/>
    <w:pPr>
      <w:spacing w:after="0" w:line="240" w:lineRule="auto"/>
      <w:ind w:left="1132" w:hanging="283"/>
    </w:pPr>
    <w:rPr>
      <w:rFonts w:ascii="Times New Roman" w:eastAsia="Times New Roman" w:hAnsi="Times New Roman" w:cs="Times New Roman"/>
      <w:sz w:val="24"/>
      <w:szCs w:val="24"/>
      <w:lang w:val="en-GB"/>
    </w:rPr>
  </w:style>
  <w:style w:type="paragraph" w:styleId="MessageHeader">
    <w:name w:val="Message Header"/>
    <w:basedOn w:val="Normal"/>
    <w:link w:val="MessageHeaderChar"/>
    <w:semiHidden/>
    <w:rsid w:val="00D577E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lang w:val="en-GB"/>
    </w:rPr>
  </w:style>
  <w:style w:type="character" w:customStyle="1" w:styleId="MessageHeaderChar">
    <w:name w:val="Message Header Char"/>
    <w:basedOn w:val="DefaultParagraphFont"/>
    <w:link w:val="MessageHeader"/>
    <w:semiHidden/>
    <w:rsid w:val="00D577E6"/>
    <w:rPr>
      <w:rFonts w:ascii="Arial" w:eastAsia="Times New Roman" w:hAnsi="Arial" w:cs="Times New Roman"/>
      <w:sz w:val="24"/>
      <w:szCs w:val="24"/>
      <w:shd w:val="pct20" w:color="auto" w:fill="auto"/>
      <w:lang w:val="en-GB"/>
    </w:rPr>
  </w:style>
  <w:style w:type="paragraph" w:styleId="Date">
    <w:name w:val="Date"/>
    <w:basedOn w:val="Normal"/>
    <w:next w:val="Normal"/>
    <w:link w:val="DateChar"/>
    <w:semiHidden/>
    <w:rsid w:val="00D577E6"/>
    <w:pPr>
      <w:spacing w:after="0" w:line="240" w:lineRule="auto"/>
    </w:pPr>
    <w:rPr>
      <w:rFonts w:ascii="Times New Roman" w:eastAsia="Times New Roman" w:hAnsi="Times New Roman" w:cs="Times New Roman"/>
      <w:sz w:val="24"/>
      <w:szCs w:val="24"/>
      <w:lang w:val="en-GB"/>
    </w:rPr>
  </w:style>
  <w:style w:type="character" w:customStyle="1" w:styleId="DateChar">
    <w:name w:val="Date Char"/>
    <w:basedOn w:val="DefaultParagraphFont"/>
    <w:link w:val="Date"/>
    <w:semiHidden/>
    <w:rsid w:val="00D577E6"/>
    <w:rPr>
      <w:rFonts w:ascii="Times New Roman" w:eastAsia="Times New Roman" w:hAnsi="Times New Roman" w:cs="Times New Roman"/>
      <w:sz w:val="24"/>
      <w:szCs w:val="24"/>
      <w:lang w:val="en-GB"/>
    </w:rPr>
  </w:style>
  <w:style w:type="paragraph" w:styleId="ListContinue">
    <w:name w:val="List Continue"/>
    <w:basedOn w:val="Normal"/>
    <w:semiHidden/>
    <w:rsid w:val="00D577E6"/>
    <w:pPr>
      <w:spacing w:after="120" w:line="240" w:lineRule="auto"/>
      <w:ind w:left="283"/>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D577E6"/>
    <w:pPr>
      <w:spacing w:before="240" w:after="60" w:line="240" w:lineRule="auto"/>
      <w:jc w:val="center"/>
      <w:outlineLvl w:val="0"/>
    </w:pPr>
    <w:rPr>
      <w:rFonts w:ascii="Arial" w:eastAsia="Times New Roman" w:hAnsi="Arial" w:cs="Times New Roman"/>
      <w:b/>
      <w:bCs/>
      <w:kern w:val="28"/>
      <w:sz w:val="32"/>
      <w:szCs w:val="32"/>
      <w:lang w:val="en-GB"/>
    </w:rPr>
  </w:style>
  <w:style w:type="character" w:customStyle="1" w:styleId="TitleChar">
    <w:name w:val="Title Char"/>
    <w:basedOn w:val="DefaultParagraphFont"/>
    <w:link w:val="Title"/>
    <w:uiPriority w:val="99"/>
    <w:rsid w:val="00D577E6"/>
    <w:rPr>
      <w:rFonts w:ascii="Arial" w:eastAsia="Times New Roman" w:hAnsi="Arial" w:cs="Times New Roman"/>
      <w:b/>
      <w:bCs/>
      <w:kern w:val="28"/>
      <w:sz w:val="32"/>
      <w:szCs w:val="32"/>
      <w:lang w:val="en-GB"/>
    </w:rPr>
  </w:style>
  <w:style w:type="paragraph" w:styleId="Subtitle">
    <w:name w:val="Subtitle"/>
    <w:basedOn w:val="Normal"/>
    <w:link w:val="SubtitleChar"/>
    <w:uiPriority w:val="99"/>
    <w:qFormat/>
    <w:rsid w:val="00D577E6"/>
    <w:pPr>
      <w:spacing w:after="60" w:line="240" w:lineRule="auto"/>
      <w:jc w:val="center"/>
      <w:outlineLvl w:val="1"/>
    </w:pPr>
    <w:rPr>
      <w:rFonts w:ascii="Arial" w:eastAsia="Times New Roman" w:hAnsi="Arial" w:cs="Times New Roman"/>
      <w:sz w:val="24"/>
      <w:szCs w:val="24"/>
      <w:lang w:val="en-GB"/>
    </w:rPr>
  </w:style>
  <w:style w:type="character" w:customStyle="1" w:styleId="SubtitleChar">
    <w:name w:val="Subtitle Char"/>
    <w:basedOn w:val="DefaultParagraphFont"/>
    <w:link w:val="Subtitle"/>
    <w:uiPriority w:val="99"/>
    <w:rsid w:val="00D577E6"/>
    <w:rPr>
      <w:rFonts w:ascii="Arial" w:eastAsia="Times New Roman" w:hAnsi="Arial" w:cs="Times New Roman"/>
      <w:sz w:val="24"/>
      <w:szCs w:val="24"/>
      <w:lang w:val="en-GB"/>
    </w:rPr>
  </w:style>
  <w:style w:type="paragraph" w:customStyle="1" w:styleId="Byline">
    <w:name w:val="Byline"/>
    <w:basedOn w:val="BodyText"/>
    <w:rsid w:val="00D577E6"/>
  </w:style>
  <w:style w:type="paragraph" w:styleId="NormalIndent">
    <w:name w:val="Normal Indent"/>
    <w:basedOn w:val="Normal"/>
    <w:semiHidden/>
    <w:rsid w:val="00D577E6"/>
    <w:pPr>
      <w:spacing w:after="0" w:line="240" w:lineRule="auto"/>
      <w:ind w:left="720"/>
    </w:pPr>
    <w:rPr>
      <w:rFonts w:ascii="Times New Roman" w:eastAsia="Times New Roman" w:hAnsi="Times New Roman" w:cs="Times New Roman"/>
      <w:sz w:val="24"/>
      <w:szCs w:val="24"/>
      <w:lang w:val="en-GB"/>
    </w:rPr>
  </w:style>
  <w:style w:type="paragraph" w:styleId="PlainText">
    <w:name w:val="Plain Text"/>
    <w:basedOn w:val="Normal"/>
    <w:link w:val="PlainTextChar"/>
    <w:semiHidden/>
    <w:rsid w:val="00D577E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D577E6"/>
    <w:rPr>
      <w:rFonts w:ascii="Courier New" w:eastAsia="Times New Roman" w:hAnsi="Courier New" w:cs="Times New Roman"/>
      <w:sz w:val="20"/>
      <w:szCs w:val="20"/>
    </w:rPr>
  </w:style>
  <w:style w:type="paragraph" w:styleId="DocumentMap">
    <w:name w:val="Document Map"/>
    <w:basedOn w:val="Normal"/>
    <w:link w:val="DocumentMapChar"/>
    <w:semiHidden/>
    <w:rsid w:val="00D577E6"/>
    <w:pPr>
      <w:shd w:val="clear" w:color="auto" w:fill="000080"/>
      <w:spacing w:after="0" w:line="240" w:lineRule="auto"/>
    </w:pPr>
    <w:rPr>
      <w:rFonts w:ascii="Tahoma" w:eastAsia="Times New Roman" w:hAnsi="Tahoma" w:cs="Times New Roman"/>
      <w:sz w:val="24"/>
      <w:szCs w:val="24"/>
      <w:lang w:val="en-GB"/>
    </w:rPr>
  </w:style>
  <w:style w:type="character" w:customStyle="1" w:styleId="DocumentMapChar">
    <w:name w:val="Document Map Char"/>
    <w:basedOn w:val="DefaultParagraphFont"/>
    <w:link w:val="DocumentMap"/>
    <w:semiHidden/>
    <w:rsid w:val="00D577E6"/>
    <w:rPr>
      <w:rFonts w:ascii="Tahoma" w:eastAsia="Times New Roman" w:hAnsi="Tahoma" w:cs="Times New Roman"/>
      <w:sz w:val="24"/>
      <w:szCs w:val="24"/>
      <w:shd w:val="clear" w:color="auto" w:fill="000080"/>
      <w:lang w:val="en-GB"/>
    </w:rPr>
  </w:style>
  <w:style w:type="paragraph" w:styleId="ListParagraph">
    <w:name w:val="List Paragraph"/>
    <w:basedOn w:val="Normal"/>
    <w:uiPriority w:val="34"/>
    <w:qFormat/>
    <w:rsid w:val="00D577E6"/>
    <w:pPr>
      <w:spacing w:after="0" w:line="240" w:lineRule="auto"/>
      <w:ind w:left="720"/>
    </w:pPr>
    <w:rPr>
      <w:rFonts w:ascii="Times New Roman" w:eastAsia="Times New Roman" w:hAnsi="Times New Roman" w:cs="Times New Roman"/>
      <w:sz w:val="24"/>
      <w:szCs w:val="24"/>
      <w:lang w:val="en-GB"/>
    </w:rPr>
  </w:style>
  <w:style w:type="paragraph" w:styleId="NoSpacing">
    <w:name w:val="No Spacing"/>
    <w:link w:val="NoSpacingChar"/>
    <w:uiPriority w:val="1"/>
    <w:qFormat/>
    <w:rsid w:val="00D577E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577E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77E6"/>
    <w:pPr>
      <w:spacing w:after="0" w:line="240" w:lineRule="auto"/>
    </w:pPr>
    <w:rPr>
      <w:rFonts w:ascii="Tahoma" w:eastAsia="Times New Roman" w:hAnsi="Tahoma" w:cs="Times New Roman"/>
      <w:sz w:val="16"/>
      <w:szCs w:val="16"/>
      <w:lang w:val="en-GB"/>
    </w:rPr>
  </w:style>
  <w:style w:type="character" w:customStyle="1" w:styleId="BalloonTextChar">
    <w:name w:val="Balloon Text Char"/>
    <w:basedOn w:val="DefaultParagraphFont"/>
    <w:link w:val="BalloonText"/>
    <w:uiPriority w:val="99"/>
    <w:semiHidden/>
    <w:rsid w:val="00D577E6"/>
    <w:rPr>
      <w:rFonts w:ascii="Tahoma" w:eastAsia="Times New Roman" w:hAnsi="Tahoma" w:cs="Times New Roman"/>
      <w:sz w:val="16"/>
      <w:szCs w:val="16"/>
      <w:lang w:val="en-GB"/>
    </w:rPr>
  </w:style>
  <w:style w:type="character" w:customStyle="1" w:styleId="apple-style-span">
    <w:name w:val="apple-style-span"/>
    <w:rsid w:val="00D577E6"/>
    <w:rPr>
      <w:rFonts w:ascii="Times New Roman" w:hAnsi="Times New Roman" w:cs="Times New Roman" w:hint="default"/>
    </w:rPr>
  </w:style>
  <w:style w:type="character" w:customStyle="1" w:styleId="apple-converted-space">
    <w:name w:val="apple-converted-space"/>
    <w:rsid w:val="00D577E6"/>
    <w:rPr>
      <w:rFonts w:ascii="Times New Roman" w:hAnsi="Times New Roman" w:cs="Times New Roman" w:hint="default"/>
    </w:rPr>
  </w:style>
  <w:style w:type="paragraph" w:customStyle="1" w:styleId="xl32">
    <w:name w:val="xl32"/>
    <w:basedOn w:val="Normal"/>
    <w:rsid w:val="00D577E6"/>
    <w:pPr>
      <w:spacing w:before="100" w:beforeAutospacing="1" w:after="100" w:afterAutospacing="1" w:line="240" w:lineRule="auto"/>
      <w:jc w:val="center"/>
    </w:pPr>
    <w:rPr>
      <w:rFonts w:ascii="Arial" w:eastAsia="Times New Roman" w:hAnsi="Arial" w:cs="Arial"/>
      <w:b/>
      <w:bCs/>
      <w:sz w:val="24"/>
      <w:szCs w:val="24"/>
      <w:lang w:val="en-GB"/>
    </w:rPr>
  </w:style>
  <w:style w:type="paragraph" w:styleId="NormalWeb">
    <w:name w:val="Normal (Web)"/>
    <w:basedOn w:val="Normal"/>
    <w:uiPriority w:val="99"/>
    <w:rsid w:val="00D577E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NoSpacingChar">
    <w:name w:val="No Spacing Char"/>
    <w:link w:val="NoSpacing"/>
    <w:uiPriority w:val="1"/>
    <w:rsid w:val="00D577E6"/>
    <w:rPr>
      <w:rFonts w:ascii="Times New Roman" w:eastAsia="Times New Roman" w:hAnsi="Times New Roman" w:cs="Times New Roman"/>
      <w:sz w:val="24"/>
      <w:szCs w:val="24"/>
    </w:rPr>
  </w:style>
  <w:style w:type="paragraph" w:customStyle="1" w:styleId="Default">
    <w:name w:val="Default"/>
    <w:rsid w:val="004C0B4F"/>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46028091">
      <w:bodyDiv w:val="1"/>
      <w:marLeft w:val="0"/>
      <w:marRight w:val="0"/>
      <w:marTop w:val="0"/>
      <w:marBottom w:val="0"/>
      <w:divBdr>
        <w:top w:val="none" w:sz="0" w:space="0" w:color="auto"/>
        <w:left w:val="none" w:sz="0" w:space="0" w:color="auto"/>
        <w:bottom w:val="none" w:sz="0" w:space="0" w:color="auto"/>
        <w:right w:val="none" w:sz="0" w:space="0" w:color="auto"/>
      </w:divBdr>
    </w:div>
    <w:div w:id="842934012">
      <w:bodyDiv w:val="1"/>
      <w:marLeft w:val="0"/>
      <w:marRight w:val="0"/>
      <w:marTop w:val="0"/>
      <w:marBottom w:val="0"/>
      <w:divBdr>
        <w:top w:val="none" w:sz="0" w:space="0" w:color="auto"/>
        <w:left w:val="none" w:sz="0" w:space="0" w:color="auto"/>
        <w:bottom w:val="none" w:sz="0" w:space="0" w:color="auto"/>
        <w:right w:val="none" w:sz="0" w:space="0" w:color="auto"/>
      </w:divBdr>
    </w:div>
    <w:div w:id="1264149670">
      <w:bodyDiv w:val="1"/>
      <w:marLeft w:val="0"/>
      <w:marRight w:val="0"/>
      <w:marTop w:val="0"/>
      <w:marBottom w:val="0"/>
      <w:divBdr>
        <w:top w:val="none" w:sz="0" w:space="0" w:color="auto"/>
        <w:left w:val="none" w:sz="0" w:space="0" w:color="auto"/>
        <w:bottom w:val="none" w:sz="0" w:space="0" w:color="auto"/>
        <w:right w:val="none" w:sz="0" w:space="0" w:color="auto"/>
      </w:divBdr>
    </w:div>
    <w:div w:id="138552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8B724-596F-453C-ADFF-D4CCAACA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1198</TotalTime>
  <Pages>4</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140</cp:revision>
  <cp:lastPrinted>2019-08-13T07:23:00Z</cp:lastPrinted>
  <dcterms:created xsi:type="dcterms:W3CDTF">2017-08-04T05:44:00Z</dcterms:created>
  <dcterms:modified xsi:type="dcterms:W3CDTF">2019-08-17T10:37:00Z</dcterms:modified>
</cp:coreProperties>
</file>